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A0" w:rsidRPr="0035171D" w:rsidRDefault="002336A0" w:rsidP="002336A0">
      <w:pPr>
        <w:pStyle w:val="a4"/>
        <w:framePr w:wrap="around" w:vAnchor="text" w:hAnchor="margin" w:y="1"/>
        <w:jc w:val="both"/>
        <w:rPr>
          <w:rStyle w:val="a3"/>
          <w:rFonts w:hint="cs"/>
          <w:noProof w:val="0"/>
        </w:rPr>
      </w:pPr>
    </w:p>
    <w:p w:rsidR="002336A0" w:rsidRPr="0035171D" w:rsidRDefault="002336A0" w:rsidP="002336A0">
      <w:pPr>
        <w:pStyle w:val="a6"/>
        <w:tabs>
          <w:tab w:val="left" w:pos="8306"/>
        </w:tabs>
        <w:ind w:right="0"/>
        <w:rPr>
          <w:rtl/>
        </w:rPr>
      </w:pPr>
      <w:r w:rsidRPr="0035171D">
        <w:rPr>
          <w:rFonts w:ascii="Arial" w:hAnsi="Arial"/>
          <w:sz w:val="19"/>
          <w:szCs w:val="19"/>
          <w:lang w:eastAsia="en-US"/>
        </w:rPr>
        <w:drawing>
          <wp:inline distT="0" distB="0" distL="0" distR="0">
            <wp:extent cx="838200" cy="809625"/>
            <wp:effectExtent l="0" t="0" r="0" b="9525"/>
            <wp:docPr id="2" name="תמונה 2" descr="http://lib.cet.ac.il/storage/Pics/4400_4499/0000004451/semelme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cet.ac.il/storage/Pics/4400_4499/0000004451/semelmedin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210" cy="813498"/>
                    </a:xfrm>
                    <a:prstGeom prst="rect">
                      <a:avLst/>
                    </a:prstGeom>
                    <a:noFill/>
                    <a:ln>
                      <a:noFill/>
                    </a:ln>
                  </pic:spPr>
                </pic:pic>
              </a:graphicData>
            </a:graphic>
          </wp:inline>
        </w:drawing>
      </w:r>
    </w:p>
    <w:p w:rsidR="002336A0" w:rsidRPr="0035171D" w:rsidRDefault="002336A0" w:rsidP="002336A0">
      <w:pPr>
        <w:pStyle w:val="a6"/>
        <w:tabs>
          <w:tab w:val="left" w:pos="8306"/>
        </w:tabs>
        <w:ind w:right="0"/>
        <w:rPr>
          <w:sz w:val="28"/>
          <w:szCs w:val="28"/>
          <w:rtl/>
        </w:rPr>
      </w:pPr>
      <w:r w:rsidRPr="0035171D">
        <w:rPr>
          <w:rFonts w:hint="cs"/>
          <w:sz w:val="32"/>
          <w:szCs w:val="32"/>
          <w:rtl/>
        </w:rPr>
        <w:t>מדינת ישראל</w:t>
      </w:r>
    </w:p>
    <w:p w:rsidR="002336A0" w:rsidRPr="0035171D" w:rsidRDefault="002336A0" w:rsidP="002336A0">
      <w:pPr>
        <w:pStyle w:val="a6"/>
        <w:tabs>
          <w:tab w:val="left" w:pos="8306"/>
        </w:tabs>
        <w:ind w:right="0"/>
        <w:rPr>
          <w:rtl/>
        </w:rPr>
      </w:pPr>
      <w:r w:rsidRPr="0035171D">
        <w:rPr>
          <w:rtl/>
        </w:rPr>
        <w:t>משרד התחבורה / משרד הביטחון</w:t>
      </w:r>
    </w:p>
    <w:p w:rsidR="002336A0" w:rsidRPr="0035171D" w:rsidRDefault="002336A0" w:rsidP="002336A0">
      <w:pPr>
        <w:ind w:right="360"/>
        <w:jc w:val="both"/>
        <w:rPr>
          <w:rFonts w:cs="David"/>
          <w:szCs w:val="24"/>
          <w:rtl/>
        </w:rPr>
      </w:pPr>
      <w:r w:rsidRPr="0035171D">
        <w:rPr>
          <w:rFonts w:cs="David"/>
          <w:szCs w:val="24"/>
        </w:rPr>
        <w:t xml:space="preserve"> </w:t>
      </w:r>
    </w:p>
    <w:p w:rsidR="002336A0" w:rsidRPr="0035171D" w:rsidRDefault="002336A0" w:rsidP="002336A0">
      <w:pPr>
        <w:jc w:val="both"/>
        <w:rPr>
          <w:rFonts w:cs="David"/>
          <w:b/>
          <w:bCs/>
          <w:i/>
          <w:iCs/>
          <w:szCs w:val="24"/>
          <w:u w:val="single"/>
          <w:rtl/>
        </w:rPr>
      </w:pPr>
      <w:r w:rsidRPr="0035171D">
        <w:rPr>
          <w:rFonts w:cs="David"/>
          <w:szCs w:val="24"/>
          <w:rtl/>
        </w:rPr>
        <w:tab/>
      </w:r>
      <w:r w:rsidRPr="0035171D">
        <w:rPr>
          <w:rFonts w:cs="David"/>
          <w:szCs w:val="24"/>
          <w:rtl/>
        </w:rPr>
        <w:tab/>
      </w:r>
      <w:r w:rsidRPr="0035171D">
        <w:rPr>
          <w:rFonts w:cs="David"/>
          <w:szCs w:val="24"/>
          <w:rtl/>
        </w:rPr>
        <w:tab/>
      </w:r>
      <w:r w:rsidRPr="0035171D">
        <w:rPr>
          <w:rFonts w:cs="David"/>
          <w:szCs w:val="24"/>
          <w:rtl/>
        </w:rPr>
        <w:tab/>
      </w:r>
      <w:r w:rsidRPr="0035171D">
        <w:rPr>
          <w:rFonts w:cs="David"/>
          <w:szCs w:val="24"/>
          <w:rtl/>
        </w:rPr>
        <w:tab/>
      </w:r>
      <w:r w:rsidRPr="0035171D">
        <w:rPr>
          <w:rFonts w:cs="David"/>
          <w:b/>
          <w:bCs/>
          <w:szCs w:val="24"/>
          <w:rtl/>
        </w:rPr>
        <w:t xml:space="preserve">    </w:t>
      </w:r>
    </w:p>
    <w:p w:rsidR="002336A0" w:rsidRPr="0035171D" w:rsidRDefault="002336A0" w:rsidP="005009E5">
      <w:pPr>
        <w:jc w:val="center"/>
        <w:rPr>
          <w:rFonts w:cs="David"/>
          <w:b/>
          <w:bCs/>
          <w:szCs w:val="32"/>
          <w:u w:val="single"/>
          <w:rtl/>
        </w:rPr>
      </w:pPr>
      <w:r w:rsidRPr="0035171D">
        <w:rPr>
          <w:rFonts w:cs="David"/>
          <w:b/>
          <w:bCs/>
          <w:szCs w:val="32"/>
          <w:u w:val="single"/>
          <w:rtl/>
        </w:rPr>
        <w:t>נוהל</w:t>
      </w:r>
      <w:r w:rsidRPr="0035171D">
        <w:rPr>
          <w:rFonts w:cs="David" w:hint="cs"/>
          <w:b/>
          <w:bCs/>
          <w:szCs w:val="32"/>
          <w:u w:val="single"/>
          <w:rtl/>
        </w:rPr>
        <w:t xml:space="preserve"> והנחיות למימון </w:t>
      </w:r>
      <w:r w:rsidRPr="0035171D">
        <w:rPr>
          <w:rFonts w:cs="David"/>
          <w:b/>
          <w:bCs/>
          <w:szCs w:val="32"/>
          <w:u w:val="single"/>
          <w:rtl/>
        </w:rPr>
        <w:t>מיגון רכב נגד אבנים</w:t>
      </w:r>
      <w:r w:rsidRPr="0035171D">
        <w:rPr>
          <w:rFonts w:cs="David" w:hint="cs"/>
          <w:b/>
          <w:bCs/>
          <w:szCs w:val="32"/>
          <w:u w:val="single"/>
          <w:rtl/>
        </w:rPr>
        <w:t xml:space="preserve"> </w:t>
      </w:r>
      <w:r w:rsidRPr="00FA14A2">
        <w:rPr>
          <w:rFonts w:cs="David"/>
          <w:b/>
          <w:bCs/>
          <w:szCs w:val="32"/>
          <w:highlight w:val="yellow"/>
          <w:u w:val="single"/>
          <w:rtl/>
        </w:rPr>
        <w:t xml:space="preserve">(מס' </w:t>
      </w:r>
      <w:r w:rsidR="00945577" w:rsidRPr="00FA14A2">
        <w:rPr>
          <w:rFonts w:cs="David"/>
          <w:b/>
          <w:bCs/>
          <w:szCs w:val="32"/>
          <w:highlight w:val="yellow"/>
          <w:u w:val="single"/>
          <w:rtl/>
        </w:rPr>
        <w:t>6</w:t>
      </w:r>
      <w:r w:rsidR="0045526E" w:rsidRPr="00FA14A2">
        <w:rPr>
          <w:rFonts w:cs="David"/>
          <w:b/>
          <w:bCs/>
          <w:szCs w:val="32"/>
          <w:highlight w:val="yellow"/>
          <w:u w:val="single"/>
          <w:rtl/>
        </w:rPr>
        <w:t>/2017</w:t>
      </w:r>
      <w:r w:rsidRPr="00FA14A2">
        <w:rPr>
          <w:rFonts w:cs="David"/>
          <w:b/>
          <w:bCs/>
          <w:szCs w:val="32"/>
          <w:highlight w:val="yellow"/>
          <w:u w:val="single"/>
          <w:rtl/>
        </w:rPr>
        <w:t>)</w:t>
      </w:r>
    </w:p>
    <w:p w:rsidR="002336A0" w:rsidRDefault="002336A0" w:rsidP="002336A0">
      <w:pPr>
        <w:jc w:val="both"/>
        <w:rPr>
          <w:rFonts w:cs="David"/>
          <w:b/>
          <w:bCs/>
          <w:i/>
          <w:iCs/>
          <w:szCs w:val="28"/>
          <w:rtl/>
        </w:rPr>
      </w:pPr>
    </w:p>
    <w:p w:rsidR="002336A0" w:rsidRPr="0035171D" w:rsidRDefault="002336A0" w:rsidP="002336A0">
      <w:pPr>
        <w:jc w:val="both"/>
        <w:rPr>
          <w:rFonts w:cs="David"/>
          <w:b/>
          <w:bCs/>
          <w:i/>
          <w:iCs/>
          <w:szCs w:val="28"/>
          <w:rtl/>
        </w:rPr>
      </w:pPr>
    </w:p>
    <w:p w:rsidR="002336A0" w:rsidRPr="0035171D" w:rsidRDefault="002336A0" w:rsidP="002336A0">
      <w:pPr>
        <w:pStyle w:val="a7"/>
        <w:numPr>
          <w:ilvl w:val="0"/>
          <w:numId w:val="1"/>
        </w:numPr>
        <w:jc w:val="both"/>
        <w:rPr>
          <w:rFonts w:cs="David"/>
          <w:b/>
          <w:bCs/>
          <w:szCs w:val="28"/>
        </w:rPr>
      </w:pPr>
      <w:r w:rsidRPr="0035171D">
        <w:rPr>
          <w:rFonts w:cs="David" w:hint="eastAsia"/>
          <w:b/>
          <w:bCs/>
          <w:szCs w:val="28"/>
          <w:rtl/>
        </w:rPr>
        <w:t>הגדרות</w:t>
      </w:r>
      <w:r w:rsidRPr="0035171D">
        <w:rPr>
          <w:rFonts w:cs="David" w:hint="cs"/>
          <w:b/>
          <w:bCs/>
          <w:szCs w:val="28"/>
          <w:rtl/>
        </w:rPr>
        <w:t>:</w:t>
      </w:r>
    </w:p>
    <w:p w:rsidR="002336A0" w:rsidRPr="0035171D" w:rsidRDefault="002336A0" w:rsidP="002336A0">
      <w:pPr>
        <w:pStyle w:val="a7"/>
        <w:ind w:right="720"/>
        <w:jc w:val="both"/>
        <w:rPr>
          <w:rFonts w:cs="David"/>
          <w:b/>
          <w:bCs/>
          <w:i/>
          <w:iCs/>
          <w:szCs w:val="28"/>
          <w:rtl/>
        </w:rPr>
      </w:pPr>
    </w:p>
    <w:p w:rsidR="002336A0" w:rsidRPr="0035171D" w:rsidRDefault="002336A0" w:rsidP="002336A0">
      <w:pPr>
        <w:pStyle w:val="a7"/>
        <w:spacing w:line="276" w:lineRule="auto"/>
        <w:jc w:val="both"/>
        <w:rPr>
          <w:rFonts w:cs="David"/>
          <w:sz w:val="24"/>
          <w:szCs w:val="24"/>
          <w:rtl/>
        </w:rPr>
      </w:pPr>
      <w:r w:rsidRPr="0035171D">
        <w:rPr>
          <w:rFonts w:cs="David" w:hint="cs"/>
          <w:sz w:val="24"/>
          <w:szCs w:val="24"/>
          <w:rtl/>
        </w:rPr>
        <w:t xml:space="preserve">"אמבולנס", "אוטובוס זעיר", "גרור" </w:t>
      </w:r>
      <w:r w:rsidRPr="0035171D">
        <w:rPr>
          <w:rFonts w:cs="David"/>
          <w:sz w:val="24"/>
          <w:szCs w:val="24"/>
          <w:rtl/>
        </w:rPr>
        <w:t>–</w:t>
      </w:r>
      <w:r w:rsidRPr="0035171D">
        <w:rPr>
          <w:rFonts w:cs="David" w:hint="cs"/>
          <w:sz w:val="24"/>
          <w:szCs w:val="24"/>
          <w:rtl/>
        </w:rPr>
        <w:t xml:space="preserve"> כהגדרתם בתקנות התעבורה, התשכ"א-1961;</w:t>
      </w:r>
    </w:p>
    <w:p w:rsidR="002336A0" w:rsidRPr="0035171D" w:rsidRDefault="00E97511" w:rsidP="00E97511">
      <w:pPr>
        <w:pStyle w:val="a7"/>
        <w:spacing w:line="276" w:lineRule="auto"/>
        <w:jc w:val="both"/>
        <w:rPr>
          <w:rFonts w:cs="David"/>
          <w:sz w:val="24"/>
          <w:szCs w:val="24"/>
          <w:rtl/>
        </w:rPr>
      </w:pPr>
      <w:r>
        <w:rPr>
          <w:rFonts w:cs="David" w:hint="cs"/>
          <w:sz w:val="24"/>
          <w:szCs w:val="24"/>
          <w:rtl/>
        </w:rPr>
        <w:t xml:space="preserve">"החכר", </w:t>
      </w:r>
      <w:r w:rsidR="002336A0" w:rsidRPr="0035171D">
        <w:rPr>
          <w:rFonts w:cs="David" w:hint="cs"/>
          <w:sz w:val="24"/>
          <w:szCs w:val="24"/>
          <w:rtl/>
        </w:rPr>
        <w:t xml:space="preserve">"החכר מימון" </w:t>
      </w:r>
      <w:r w:rsidR="002336A0" w:rsidRPr="0035171D">
        <w:rPr>
          <w:rFonts w:cs="David"/>
          <w:sz w:val="24"/>
          <w:szCs w:val="24"/>
          <w:rtl/>
        </w:rPr>
        <w:t>–</w:t>
      </w:r>
      <w:r w:rsidR="002336A0" w:rsidRPr="0035171D">
        <w:rPr>
          <w:rFonts w:cs="David" w:hint="cs"/>
          <w:sz w:val="24"/>
          <w:szCs w:val="24"/>
          <w:rtl/>
        </w:rPr>
        <w:t xml:space="preserve"> כהגדרת</w:t>
      </w:r>
      <w:r>
        <w:rPr>
          <w:rFonts w:cs="David" w:hint="cs"/>
          <w:sz w:val="24"/>
          <w:szCs w:val="24"/>
          <w:rtl/>
        </w:rPr>
        <w:t>ם</w:t>
      </w:r>
      <w:r w:rsidR="002336A0" w:rsidRPr="0035171D">
        <w:rPr>
          <w:rFonts w:cs="David" w:hint="cs"/>
          <w:sz w:val="24"/>
          <w:szCs w:val="24"/>
          <w:rtl/>
        </w:rPr>
        <w:t xml:space="preserve"> בצו הפיקוח על מצרכים ושירותים (הסעת סיור, הסעה מיוחדת והשכרת רכב), התשמ"ה-1985</w:t>
      </w:r>
      <w:r w:rsidR="005009E5">
        <w:rPr>
          <w:rFonts w:cs="David" w:hint="cs"/>
          <w:sz w:val="24"/>
          <w:szCs w:val="24"/>
          <w:rtl/>
        </w:rPr>
        <w:t>.</w:t>
      </w:r>
    </w:p>
    <w:p w:rsidR="002336A0" w:rsidRPr="0035171D" w:rsidRDefault="002336A0" w:rsidP="002336A0">
      <w:pPr>
        <w:pStyle w:val="a7"/>
        <w:spacing w:line="276" w:lineRule="auto"/>
        <w:jc w:val="both"/>
        <w:rPr>
          <w:rFonts w:cs="David"/>
          <w:sz w:val="24"/>
          <w:szCs w:val="24"/>
          <w:rtl/>
        </w:rPr>
      </w:pPr>
      <w:r w:rsidRPr="0035171D">
        <w:rPr>
          <w:rFonts w:cs="David"/>
          <w:sz w:val="24"/>
          <w:szCs w:val="24"/>
          <w:rtl/>
        </w:rPr>
        <w:t>"</w:t>
      </w:r>
      <w:r w:rsidRPr="0035171D">
        <w:rPr>
          <w:rFonts w:cs="David" w:hint="eastAsia"/>
          <w:sz w:val="24"/>
          <w:szCs w:val="24"/>
          <w:rtl/>
        </w:rPr>
        <w:t>רכב</w:t>
      </w:r>
      <w:r w:rsidRPr="0035171D">
        <w:rPr>
          <w:rFonts w:cs="David"/>
          <w:sz w:val="24"/>
          <w:szCs w:val="24"/>
          <w:rtl/>
        </w:rPr>
        <w:t>", "רכב פרטי", "רכב מסחרי"</w:t>
      </w:r>
      <w:r w:rsidRPr="0035171D">
        <w:rPr>
          <w:rFonts w:cs="David" w:hint="cs"/>
          <w:sz w:val="24"/>
          <w:szCs w:val="24"/>
          <w:rtl/>
        </w:rPr>
        <w:t>,</w:t>
      </w:r>
      <w:r w:rsidRPr="0035171D">
        <w:rPr>
          <w:rFonts w:cs="David"/>
          <w:sz w:val="24"/>
          <w:szCs w:val="24"/>
          <w:rtl/>
        </w:rPr>
        <w:t xml:space="preserve"> </w:t>
      </w:r>
      <w:r w:rsidRPr="0035171D">
        <w:rPr>
          <w:rFonts w:cs="David" w:hint="cs"/>
          <w:sz w:val="24"/>
          <w:szCs w:val="24"/>
          <w:rtl/>
        </w:rPr>
        <w:t xml:space="preserve">"רכב ציבורי", "רכב עבודה" </w:t>
      </w:r>
      <w:r w:rsidRPr="0035171D">
        <w:rPr>
          <w:rFonts w:cs="David"/>
          <w:sz w:val="24"/>
          <w:szCs w:val="24"/>
          <w:rtl/>
        </w:rPr>
        <w:t>– כהגדרתם בפקודת התעבורה</w:t>
      </w:r>
      <w:r w:rsidRPr="0035171D">
        <w:rPr>
          <w:rFonts w:cs="David" w:hint="cs"/>
          <w:sz w:val="24"/>
          <w:szCs w:val="24"/>
          <w:rtl/>
        </w:rPr>
        <w:t>;</w:t>
      </w:r>
    </w:p>
    <w:p w:rsidR="002336A0" w:rsidRPr="0035171D" w:rsidRDefault="002336A0" w:rsidP="002336A0">
      <w:pPr>
        <w:pStyle w:val="a4"/>
        <w:tabs>
          <w:tab w:val="clear" w:pos="4153"/>
          <w:tab w:val="clear" w:pos="8306"/>
        </w:tabs>
        <w:spacing w:line="276" w:lineRule="auto"/>
        <w:jc w:val="both"/>
        <w:rPr>
          <w:rtl/>
        </w:rPr>
      </w:pPr>
    </w:p>
    <w:p w:rsidR="002336A0" w:rsidRPr="0035171D" w:rsidRDefault="002336A0" w:rsidP="002336A0">
      <w:pPr>
        <w:pStyle w:val="a7"/>
        <w:numPr>
          <w:ilvl w:val="0"/>
          <w:numId w:val="1"/>
        </w:numPr>
        <w:spacing w:line="276" w:lineRule="auto"/>
        <w:jc w:val="both"/>
        <w:rPr>
          <w:rFonts w:cs="David"/>
          <w:b/>
          <w:bCs/>
          <w:szCs w:val="28"/>
        </w:rPr>
      </w:pPr>
      <w:r w:rsidRPr="0035171D">
        <w:rPr>
          <w:rFonts w:cs="David" w:hint="cs"/>
          <w:b/>
          <w:bCs/>
          <w:szCs w:val="28"/>
          <w:rtl/>
        </w:rPr>
        <w:t xml:space="preserve">זכאות </w:t>
      </w:r>
      <w:r w:rsidRPr="0035171D">
        <w:rPr>
          <w:rFonts w:cs="David"/>
          <w:b/>
          <w:bCs/>
          <w:szCs w:val="28"/>
          <w:rtl/>
        </w:rPr>
        <w:t xml:space="preserve"> למימון מיגון </w:t>
      </w:r>
      <w:r w:rsidRPr="0035171D">
        <w:rPr>
          <w:rFonts w:cs="David" w:hint="cs"/>
          <w:b/>
          <w:bCs/>
          <w:szCs w:val="28"/>
          <w:rtl/>
        </w:rPr>
        <w:t>רכב</w:t>
      </w:r>
      <w:r w:rsidRPr="0035171D">
        <w:rPr>
          <w:rFonts w:cs="David"/>
          <w:b/>
          <w:bCs/>
          <w:szCs w:val="28"/>
          <w:rtl/>
        </w:rPr>
        <w:t>:</w:t>
      </w:r>
    </w:p>
    <w:p w:rsidR="002336A0" w:rsidRPr="0035171D" w:rsidRDefault="002336A0" w:rsidP="002336A0">
      <w:pPr>
        <w:spacing w:line="276" w:lineRule="auto"/>
        <w:ind w:right="720"/>
        <w:jc w:val="both"/>
        <w:rPr>
          <w:rFonts w:cs="David"/>
          <w:b/>
          <w:bCs/>
          <w:i/>
          <w:iCs/>
          <w:szCs w:val="24"/>
          <w:rtl/>
        </w:rPr>
      </w:pPr>
    </w:p>
    <w:p w:rsidR="002336A0" w:rsidRPr="0035171D" w:rsidRDefault="002336A0" w:rsidP="002336A0">
      <w:pPr>
        <w:spacing w:line="276" w:lineRule="auto"/>
        <w:ind w:left="1140" w:hanging="420"/>
        <w:jc w:val="both"/>
        <w:rPr>
          <w:rFonts w:cs="David"/>
          <w:b/>
          <w:bCs/>
          <w:sz w:val="24"/>
          <w:szCs w:val="24"/>
          <w:rtl/>
        </w:rPr>
      </w:pPr>
      <w:r w:rsidRPr="0035171D">
        <w:rPr>
          <w:rFonts w:cs="David" w:hint="cs"/>
          <w:b/>
          <w:bCs/>
          <w:sz w:val="24"/>
          <w:szCs w:val="24"/>
          <w:rtl/>
        </w:rPr>
        <w:t>2.1</w:t>
      </w:r>
      <w:r>
        <w:rPr>
          <w:rFonts w:cs="David" w:hint="cs"/>
          <w:b/>
          <w:bCs/>
          <w:sz w:val="24"/>
          <w:szCs w:val="24"/>
          <w:rtl/>
        </w:rPr>
        <w:tab/>
      </w:r>
      <w:r w:rsidRPr="0035171D">
        <w:rPr>
          <w:rFonts w:cs="David" w:hint="eastAsia"/>
          <w:b/>
          <w:bCs/>
          <w:sz w:val="24"/>
          <w:szCs w:val="24"/>
          <w:rtl/>
        </w:rPr>
        <w:t>אזרח</w:t>
      </w:r>
      <w:r w:rsidRPr="0035171D">
        <w:rPr>
          <w:rFonts w:cs="David"/>
          <w:b/>
          <w:bCs/>
          <w:sz w:val="24"/>
          <w:szCs w:val="24"/>
          <w:rtl/>
        </w:rPr>
        <w:t xml:space="preserve"> </w:t>
      </w:r>
      <w:r w:rsidRPr="0035171D">
        <w:rPr>
          <w:rFonts w:cs="David" w:hint="eastAsia"/>
          <w:b/>
          <w:bCs/>
          <w:sz w:val="24"/>
          <w:szCs w:val="24"/>
          <w:rtl/>
        </w:rPr>
        <w:t>או</w:t>
      </w:r>
      <w:r w:rsidRPr="0035171D">
        <w:rPr>
          <w:rFonts w:cs="David"/>
          <w:b/>
          <w:bCs/>
          <w:sz w:val="24"/>
          <w:szCs w:val="24"/>
          <w:rtl/>
        </w:rPr>
        <w:t xml:space="preserve"> </w:t>
      </w:r>
      <w:r w:rsidRPr="0035171D">
        <w:rPr>
          <w:rFonts w:cs="David" w:hint="eastAsia"/>
          <w:b/>
          <w:bCs/>
          <w:sz w:val="24"/>
          <w:szCs w:val="24"/>
          <w:rtl/>
        </w:rPr>
        <w:t>תושב</w:t>
      </w:r>
      <w:r w:rsidRPr="0035171D">
        <w:rPr>
          <w:rFonts w:cs="David"/>
          <w:b/>
          <w:bCs/>
          <w:sz w:val="24"/>
          <w:szCs w:val="24"/>
          <w:rtl/>
        </w:rPr>
        <w:t xml:space="preserve"> </w:t>
      </w:r>
      <w:r w:rsidRPr="0035171D">
        <w:rPr>
          <w:rFonts w:cs="David" w:hint="eastAsia"/>
          <w:b/>
          <w:bCs/>
          <w:sz w:val="24"/>
          <w:szCs w:val="24"/>
          <w:rtl/>
        </w:rPr>
        <w:t>קבע</w:t>
      </w:r>
      <w:r w:rsidRPr="0035171D">
        <w:rPr>
          <w:rFonts w:cs="David"/>
          <w:b/>
          <w:bCs/>
          <w:sz w:val="24"/>
          <w:szCs w:val="24"/>
          <w:rtl/>
        </w:rPr>
        <w:t xml:space="preserve"> </w:t>
      </w:r>
      <w:r w:rsidRPr="0035171D">
        <w:rPr>
          <w:rFonts w:cs="David" w:hint="eastAsia"/>
          <w:b/>
          <w:bCs/>
          <w:sz w:val="24"/>
          <w:szCs w:val="24"/>
          <w:rtl/>
        </w:rPr>
        <w:t>בישראל</w:t>
      </w:r>
      <w:r w:rsidRPr="0035171D">
        <w:rPr>
          <w:rFonts w:cs="David"/>
          <w:b/>
          <w:bCs/>
          <w:sz w:val="24"/>
          <w:szCs w:val="24"/>
          <w:rtl/>
        </w:rPr>
        <w:t xml:space="preserve"> </w:t>
      </w:r>
      <w:r w:rsidRPr="0035171D">
        <w:rPr>
          <w:rFonts w:cs="David" w:hint="eastAsia"/>
          <w:b/>
          <w:bCs/>
          <w:sz w:val="24"/>
          <w:szCs w:val="24"/>
          <w:rtl/>
        </w:rPr>
        <w:t>זכאי</w:t>
      </w:r>
      <w:r w:rsidRPr="0035171D">
        <w:rPr>
          <w:rFonts w:cs="David"/>
          <w:b/>
          <w:bCs/>
          <w:sz w:val="24"/>
          <w:szCs w:val="24"/>
          <w:rtl/>
        </w:rPr>
        <w:t xml:space="preserve"> </w:t>
      </w:r>
      <w:r w:rsidRPr="0035171D">
        <w:rPr>
          <w:rFonts w:cs="David" w:hint="eastAsia"/>
          <w:b/>
          <w:bCs/>
          <w:sz w:val="24"/>
          <w:szCs w:val="24"/>
          <w:rtl/>
        </w:rPr>
        <w:t>למימון</w:t>
      </w:r>
      <w:r w:rsidRPr="0035171D">
        <w:rPr>
          <w:rFonts w:cs="David"/>
          <w:b/>
          <w:bCs/>
          <w:sz w:val="24"/>
          <w:szCs w:val="24"/>
          <w:rtl/>
        </w:rPr>
        <w:t xml:space="preserve"> </w:t>
      </w:r>
      <w:r w:rsidRPr="0035171D">
        <w:rPr>
          <w:rFonts w:cs="David" w:hint="eastAsia"/>
          <w:b/>
          <w:bCs/>
          <w:sz w:val="24"/>
          <w:szCs w:val="24"/>
          <w:rtl/>
        </w:rPr>
        <w:t>מיגון</w:t>
      </w:r>
      <w:r w:rsidRPr="0035171D">
        <w:rPr>
          <w:rFonts w:cs="David"/>
          <w:b/>
          <w:bCs/>
          <w:sz w:val="24"/>
          <w:szCs w:val="24"/>
          <w:rtl/>
        </w:rPr>
        <w:t xml:space="preserve"> </w:t>
      </w:r>
      <w:r w:rsidRPr="0035171D">
        <w:rPr>
          <w:rFonts w:cs="David" w:hint="eastAsia"/>
          <w:b/>
          <w:bCs/>
          <w:sz w:val="24"/>
          <w:szCs w:val="24"/>
          <w:rtl/>
        </w:rPr>
        <w:t>רכב</w:t>
      </w:r>
      <w:r w:rsidRPr="0035171D">
        <w:rPr>
          <w:rFonts w:cs="David"/>
          <w:b/>
          <w:bCs/>
          <w:sz w:val="24"/>
          <w:szCs w:val="24"/>
          <w:rtl/>
        </w:rPr>
        <w:t xml:space="preserve"> </w:t>
      </w:r>
      <w:r w:rsidRPr="0035171D">
        <w:rPr>
          <w:rFonts w:cs="David" w:hint="eastAsia"/>
          <w:b/>
          <w:bCs/>
          <w:sz w:val="24"/>
          <w:szCs w:val="24"/>
          <w:rtl/>
        </w:rPr>
        <w:t>אחד</w:t>
      </w:r>
      <w:r w:rsidRPr="0035171D">
        <w:rPr>
          <w:rFonts w:cs="David"/>
          <w:b/>
          <w:bCs/>
          <w:sz w:val="24"/>
          <w:szCs w:val="24"/>
          <w:rtl/>
        </w:rPr>
        <w:t xml:space="preserve"> </w:t>
      </w:r>
      <w:r w:rsidRPr="0035171D">
        <w:rPr>
          <w:rFonts w:cs="David" w:hint="eastAsia"/>
          <w:b/>
          <w:bCs/>
          <w:sz w:val="24"/>
          <w:szCs w:val="24"/>
          <w:rtl/>
        </w:rPr>
        <w:t>בלבד</w:t>
      </w:r>
      <w:r w:rsidRPr="0035171D">
        <w:rPr>
          <w:rFonts w:cs="David" w:hint="cs"/>
          <w:b/>
          <w:bCs/>
          <w:sz w:val="24"/>
          <w:szCs w:val="24"/>
          <w:rtl/>
        </w:rPr>
        <w:t>,</w:t>
      </w:r>
      <w:r w:rsidRPr="0035171D">
        <w:rPr>
          <w:rFonts w:cs="David"/>
          <w:b/>
          <w:bCs/>
          <w:sz w:val="24"/>
          <w:szCs w:val="24"/>
          <w:rtl/>
        </w:rPr>
        <w:t xml:space="preserve"> אם הוא עונה לכל התנאים </w:t>
      </w:r>
      <w:r>
        <w:rPr>
          <w:rFonts w:cs="David" w:hint="cs"/>
          <w:b/>
          <w:bCs/>
          <w:sz w:val="24"/>
          <w:szCs w:val="24"/>
          <w:rtl/>
        </w:rPr>
        <w:t xml:space="preserve"> </w:t>
      </w:r>
      <w:r w:rsidRPr="0035171D">
        <w:rPr>
          <w:rFonts w:cs="David"/>
          <w:b/>
          <w:bCs/>
          <w:sz w:val="24"/>
          <w:szCs w:val="24"/>
          <w:rtl/>
        </w:rPr>
        <w:t xml:space="preserve">הבאים: </w:t>
      </w:r>
    </w:p>
    <w:p w:rsidR="002336A0" w:rsidRPr="0035171D" w:rsidRDefault="002336A0" w:rsidP="002336A0">
      <w:pPr>
        <w:spacing w:line="276" w:lineRule="auto"/>
        <w:ind w:left="1440" w:hanging="300"/>
        <w:jc w:val="both"/>
        <w:rPr>
          <w:rFonts w:cs="David"/>
          <w:sz w:val="24"/>
          <w:szCs w:val="24"/>
          <w:rtl/>
        </w:rPr>
      </w:pPr>
      <w:r w:rsidRPr="0035171D">
        <w:rPr>
          <w:rFonts w:cs="David" w:hint="cs"/>
          <w:sz w:val="24"/>
          <w:szCs w:val="24"/>
          <w:rtl/>
        </w:rPr>
        <w:t>א.</w:t>
      </w:r>
      <w:r w:rsidRPr="0035171D">
        <w:rPr>
          <w:rFonts w:cs="David" w:hint="cs"/>
          <w:sz w:val="24"/>
          <w:szCs w:val="24"/>
          <w:rtl/>
        </w:rPr>
        <w:tab/>
      </w:r>
      <w:r w:rsidRPr="0035171D">
        <w:rPr>
          <w:rFonts w:cs="David" w:hint="eastAsia"/>
          <w:sz w:val="24"/>
          <w:szCs w:val="24"/>
          <w:rtl/>
        </w:rPr>
        <w:t>מענו</w:t>
      </w:r>
      <w:r w:rsidRPr="0035171D">
        <w:rPr>
          <w:rFonts w:cs="David"/>
          <w:sz w:val="24"/>
          <w:szCs w:val="24"/>
          <w:rtl/>
        </w:rPr>
        <w:t xml:space="preserve"> הרשום בתעודת הזהות הוא אחד היישובים ביהודה ושומרון (להלן – איו"ש), </w:t>
      </w:r>
      <w:r w:rsidRPr="0035171D">
        <w:rPr>
          <w:rFonts w:cs="David" w:hint="eastAsia"/>
          <w:sz w:val="24"/>
          <w:szCs w:val="24"/>
          <w:rtl/>
        </w:rPr>
        <w:t>והציג</w:t>
      </w:r>
      <w:r w:rsidRPr="0035171D">
        <w:rPr>
          <w:rFonts w:cs="David"/>
          <w:sz w:val="24"/>
          <w:szCs w:val="24"/>
          <w:rtl/>
        </w:rPr>
        <w:t xml:space="preserve">  אישור </w:t>
      </w:r>
      <w:r w:rsidRPr="0035171D">
        <w:rPr>
          <w:rFonts w:cs="David" w:hint="eastAsia"/>
          <w:sz w:val="24"/>
          <w:szCs w:val="24"/>
          <w:rtl/>
        </w:rPr>
        <w:t>על</w:t>
      </w:r>
      <w:r w:rsidRPr="0035171D">
        <w:rPr>
          <w:rFonts w:cs="David"/>
          <w:sz w:val="24"/>
          <w:szCs w:val="24"/>
          <w:rtl/>
        </w:rPr>
        <w:t xml:space="preserve"> תושבות בפועל באותו ישוב  מאת הרשות המקומית באיו"ש </w:t>
      </w:r>
      <w:r w:rsidRPr="0035171D">
        <w:rPr>
          <w:rFonts w:cs="David" w:hint="eastAsia"/>
          <w:sz w:val="24"/>
          <w:szCs w:val="24"/>
          <w:rtl/>
        </w:rPr>
        <w:t>ש</w:t>
      </w:r>
      <w:r w:rsidRPr="0035171D">
        <w:rPr>
          <w:rFonts w:cs="David"/>
          <w:sz w:val="24"/>
          <w:szCs w:val="24"/>
          <w:rtl/>
        </w:rPr>
        <w:t xml:space="preserve">בה הוא מתגורר.  </w:t>
      </w:r>
    </w:p>
    <w:p w:rsidR="002336A0" w:rsidRPr="0035171D" w:rsidRDefault="002336A0" w:rsidP="00E97511">
      <w:pPr>
        <w:spacing w:line="276" w:lineRule="auto"/>
        <w:ind w:left="1440" w:hanging="300"/>
        <w:jc w:val="both"/>
        <w:rPr>
          <w:rFonts w:cs="David"/>
          <w:sz w:val="24"/>
          <w:szCs w:val="24"/>
        </w:rPr>
      </w:pPr>
      <w:r w:rsidRPr="0035171D">
        <w:rPr>
          <w:rFonts w:cs="David" w:hint="cs"/>
          <w:sz w:val="24"/>
          <w:szCs w:val="24"/>
          <w:rtl/>
        </w:rPr>
        <w:t>ב.</w:t>
      </w:r>
      <w:r w:rsidRPr="0035171D">
        <w:rPr>
          <w:rFonts w:cs="David" w:hint="cs"/>
          <w:sz w:val="24"/>
          <w:szCs w:val="24"/>
          <w:rtl/>
        </w:rPr>
        <w:tab/>
      </w:r>
      <w:r w:rsidRPr="0035171D">
        <w:rPr>
          <w:rFonts w:cs="David" w:hint="eastAsia"/>
          <w:sz w:val="24"/>
          <w:szCs w:val="24"/>
          <w:rtl/>
        </w:rPr>
        <w:t>הרכב</w:t>
      </w:r>
      <w:r w:rsidRPr="0035171D">
        <w:rPr>
          <w:rFonts w:cs="David"/>
          <w:sz w:val="24"/>
          <w:szCs w:val="24"/>
          <w:rtl/>
        </w:rPr>
        <w:t xml:space="preserve"> רשום על שמו במשרד הרישוי או חכור על ידו בהחכר מסוג החכר מימון, והוא הציג חוזה החכר מימון על שמו</w:t>
      </w:r>
      <w:r w:rsidR="00E5301F">
        <w:rPr>
          <w:rFonts w:cs="David" w:hint="cs"/>
          <w:sz w:val="24"/>
          <w:szCs w:val="24"/>
          <w:rtl/>
        </w:rPr>
        <w:t>,</w:t>
      </w:r>
      <w:r w:rsidRPr="0035171D">
        <w:rPr>
          <w:rFonts w:cs="David"/>
          <w:sz w:val="24"/>
          <w:szCs w:val="24"/>
          <w:rtl/>
        </w:rPr>
        <w:t xml:space="preserve"> </w:t>
      </w:r>
      <w:r w:rsidR="00E5301F">
        <w:rPr>
          <w:rFonts w:cs="David" w:hint="cs"/>
          <w:sz w:val="24"/>
          <w:szCs w:val="24"/>
          <w:rtl/>
        </w:rPr>
        <w:t xml:space="preserve">או </w:t>
      </w:r>
      <w:r w:rsidR="00E97511">
        <w:rPr>
          <w:rFonts w:cs="David" w:hint="cs"/>
          <w:sz w:val="24"/>
          <w:szCs w:val="24"/>
          <w:rtl/>
        </w:rPr>
        <w:t xml:space="preserve">רכב </w:t>
      </w:r>
      <w:r w:rsidR="00E5301F">
        <w:rPr>
          <w:rFonts w:cs="David" w:hint="cs"/>
          <w:sz w:val="24"/>
          <w:szCs w:val="24"/>
          <w:rtl/>
        </w:rPr>
        <w:t xml:space="preserve">החכר </w:t>
      </w:r>
      <w:r w:rsidR="00E97511">
        <w:rPr>
          <w:rFonts w:cs="David" w:hint="cs"/>
          <w:sz w:val="24"/>
          <w:szCs w:val="24"/>
          <w:rtl/>
        </w:rPr>
        <w:t xml:space="preserve">שהועמד לשימושו על ידי </w:t>
      </w:r>
      <w:r w:rsidR="00E5301F">
        <w:rPr>
          <w:rFonts w:cs="David" w:hint="cs"/>
          <w:sz w:val="24"/>
          <w:szCs w:val="24"/>
          <w:rtl/>
        </w:rPr>
        <w:t>מעסיק.</w:t>
      </w:r>
    </w:p>
    <w:p w:rsidR="002336A0" w:rsidRPr="0035171D" w:rsidRDefault="002336A0" w:rsidP="002336A0">
      <w:pPr>
        <w:spacing w:line="276" w:lineRule="auto"/>
        <w:ind w:right="1140"/>
        <w:jc w:val="both"/>
        <w:rPr>
          <w:rFonts w:cs="David"/>
          <w:szCs w:val="24"/>
          <w:rtl/>
        </w:rPr>
      </w:pPr>
    </w:p>
    <w:p w:rsidR="002336A0" w:rsidRPr="0035171D" w:rsidRDefault="002336A0" w:rsidP="002336A0">
      <w:pPr>
        <w:spacing w:line="276" w:lineRule="auto"/>
        <w:ind w:left="720" w:right="1140"/>
        <w:jc w:val="both"/>
        <w:rPr>
          <w:rFonts w:cs="David"/>
          <w:b/>
          <w:bCs/>
          <w:szCs w:val="24"/>
          <w:rtl/>
        </w:rPr>
      </w:pPr>
      <w:r w:rsidRPr="0035171D">
        <w:rPr>
          <w:rFonts w:cs="David" w:hint="cs"/>
          <w:b/>
          <w:bCs/>
          <w:szCs w:val="24"/>
          <w:rtl/>
        </w:rPr>
        <w:t xml:space="preserve">2.2 </w:t>
      </w:r>
      <w:r>
        <w:rPr>
          <w:rFonts w:cs="David" w:hint="cs"/>
          <w:b/>
          <w:bCs/>
          <w:szCs w:val="24"/>
          <w:rtl/>
        </w:rPr>
        <w:t xml:space="preserve"> </w:t>
      </w:r>
      <w:r w:rsidRPr="0035171D">
        <w:rPr>
          <w:rFonts w:cs="David" w:hint="cs"/>
          <w:b/>
          <w:bCs/>
          <w:szCs w:val="24"/>
          <w:rtl/>
        </w:rPr>
        <w:t xml:space="preserve">תאגידים וארגונים יהיו זכאים למימון כלי רכבם </w:t>
      </w:r>
      <w:r>
        <w:rPr>
          <w:rFonts w:cs="David" w:hint="cs"/>
          <w:b/>
          <w:bCs/>
          <w:szCs w:val="24"/>
          <w:rtl/>
        </w:rPr>
        <w:t xml:space="preserve">בתנאים </w:t>
      </w:r>
      <w:r w:rsidRPr="0035171D">
        <w:rPr>
          <w:rFonts w:cs="David" w:hint="cs"/>
          <w:b/>
          <w:bCs/>
          <w:szCs w:val="24"/>
          <w:rtl/>
        </w:rPr>
        <w:t>אלה:</w:t>
      </w:r>
    </w:p>
    <w:p w:rsidR="002336A0" w:rsidRPr="0035171D" w:rsidRDefault="002336A0" w:rsidP="002336A0">
      <w:pPr>
        <w:spacing w:line="276" w:lineRule="auto"/>
        <w:ind w:left="1440" w:hanging="307"/>
        <w:jc w:val="both"/>
        <w:rPr>
          <w:rFonts w:cs="David"/>
          <w:szCs w:val="24"/>
          <w:rtl/>
        </w:rPr>
      </w:pPr>
      <w:r>
        <w:rPr>
          <w:rFonts w:cs="David" w:hint="cs"/>
          <w:szCs w:val="24"/>
          <w:rtl/>
        </w:rPr>
        <w:t>א.</w:t>
      </w:r>
      <w:r>
        <w:rPr>
          <w:rFonts w:cs="David" w:hint="cs"/>
          <w:szCs w:val="24"/>
          <w:rtl/>
        </w:rPr>
        <w:tab/>
        <w:t xml:space="preserve">הם אחד מאלה: </w:t>
      </w:r>
      <w:r w:rsidRPr="0035171D">
        <w:rPr>
          <w:rFonts w:cs="David" w:hint="cs"/>
          <w:szCs w:val="24"/>
          <w:rtl/>
        </w:rPr>
        <w:t>ר</w:t>
      </w:r>
      <w:r w:rsidRPr="0035171D">
        <w:rPr>
          <w:rFonts w:cs="David" w:hint="eastAsia"/>
          <w:szCs w:val="24"/>
          <w:rtl/>
        </w:rPr>
        <w:t>שות</w:t>
      </w:r>
      <w:r w:rsidRPr="0035171D">
        <w:rPr>
          <w:rFonts w:cs="David"/>
          <w:szCs w:val="24"/>
          <w:rtl/>
        </w:rPr>
        <w:t xml:space="preserve"> מקומית באיו"ש, </w:t>
      </w:r>
      <w:r>
        <w:rPr>
          <w:rFonts w:cs="David" w:hint="cs"/>
          <w:szCs w:val="24"/>
          <w:rtl/>
        </w:rPr>
        <w:t>קי</w:t>
      </w:r>
      <w:r w:rsidRPr="0035171D">
        <w:rPr>
          <w:rFonts w:cs="David" w:hint="cs"/>
          <w:szCs w:val="24"/>
          <w:rtl/>
        </w:rPr>
        <w:t>בוץ,</w:t>
      </w:r>
      <w:r>
        <w:rPr>
          <w:rFonts w:cs="David" w:hint="cs"/>
          <w:szCs w:val="24"/>
          <w:rtl/>
        </w:rPr>
        <w:t xml:space="preserve"> </w:t>
      </w:r>
      <w:r w:rsidRPr="0035171D">
        <w:rPr>
          <w:rFonts w:cs="David" w:hint="eastAsia"/>
          <w:szCs w:val="24"/>
          <w:rtl/>
        </w:rPr>
        <w:t>עמות</w:t>
      </w:r>
      <w:r w:rsidRPr="0035171D">
        <w:rPr>
          <w:rFonts w:cs="David" w:hint="cs"/>
          <w:szCs w:val="24"/>
          <w:rtl/>
        </w:rPr>
        <w:t xml:space="preserve">ה, </w:t>
      </w:r>
      <w:r>
        <w:rPr>
          <w:rFonts w:cs="David" w:hint="cs"/>
          <w:szCs w:val="24"/>
          <w:rtl/>
        </w:rPr>
        <w:t xml:space="preserve">מתנ"סים, </w:t>
      </w:r>
      <w:r w:rsidRPr="0035171D">
        <w:rPr>
          <w:rFonts w:cs="David" w:hint="cs"/>
          <w:szCs w:val="24"/>
          <w:rtl/>
        </w:rPr>
        <w:t xml:space="preserve">מגן דוד אדום בישראל </w:t>
      </w:r>
      <w:r>
        <w:rPr>
          <w:rFonts w:cs="David" w:hint="cs"/>
          <w:szCs w:val="24"/>
          <w:rtl/>
        </w:rPr>
        <w:t>-</w:t>
      </w:r>
      <w:r w:rsidRPr="0035171D">
        <w:rPr>
          <w:rFonts w:cs="David" w:hint="cs"/>
          <w:szCs w:val="24"/>
          <w:rtl/>
        </w:rPr>
        <w:t xml:space="preserve">לעניין אמבולנסים, רשות הכבאות </w:t>
      </w:r>
      <w:r>
        <w:rPr>
          <w:rFonts w:cs="David" w:hint="cs"/>
          <w:szCs w:val="24"/>
          <w:rtl/>
        </w:rPr>
        <w:t xml:space="preserve"> - </w:t>
      </w:r>
      <w:r w:rsidRPr="0035171D">
        <w:rPr>
          <w:rFonts w:cs="David" w:hint="cs"/>
          <w:szCs w:val="24"/>
          <w:rtl/>
        </w:rPr>
        <w:t xml:space="preserve"> לעניין רכבי פיקוד.</w:t>
      </w:r>
    </w:p>
    <w:p w:rsidR="002336A0" w:rsidRPr="0035171D" w:rsidRDefault="002336A0" w:rsidP="002336A0">
      <w:pPr>
        <w:spacing w:line="276" w:lineRule="auto"/>
        <w:ind w:left="413" w:firstLine="720"/>
        <w:jc w:val="both"/>
        <w:rPr>
          <w:rFonts w:cs="David"/>
          <w:szCs w:val="24"/>
        </w:rPr>
      </w:pPr>
      <w:r w:rsidRPr="0035171D">
        <w:rPr>
          <w:rFonts w:cs="David" w:hint="cs"/>
          <w:szCs w:val="24"/>
          <w:rtl/>
        </w:rPr>
        <w:t>ב.</w:t>
      </w:r>
      <w:r w:rsidRPr="0035171D">
        <w:rPr>
          <w:rFonts w:cs="David" w:hint="cs"/>
          <w:szCs w:val="24"/>
          <w:rtl/>
        </w:rPr>
        <w:tab/>
      </w:r>
      <w:r w:rsidRPr="0035171D">
        <w:rPr>
          <w:rFonts w:cs="David" w:hint="eastAsia"/>
          <w:szCs w:val="24"/>
          <w:rtl/>
        </w:rPr>
        <w:t>מי</w:t>
      </w:r>
      <w:r w:rsidRPr="0035171D">
        <w:rPr>
          <w:rFonts w:cs="David"/>
          <w:szCs w:val="24"/>
          <w:rtl/>
        </w:rPr>
        <w:t xml:space="preserve"> </w:t>
      </w:r>
      <w:r w:rsidRPr="0035171D">
        <w:rPr>
          <w:rFonts w:cs="David" w:hint="eastAsia"/>
          <w:szCs w:val="24"/>
          <w:rtl/>
        </w:rPr>
        <w:t>שמבקש</w:t>
      </w:r>
      <w:r w:rsidRPr="0035171D">
        <w:rPr>
          <w:rFonts w:cs="David"/>
          <w:szCs w:val="24"/>
          <w:rtl/>
        </w:rPr>
        <w:t xml:space="preserve"> </w:t>
      </w:r>
      <w:r w:rsidRPr="0035171D">
        <w:rPr>
          <w:rFonts w:cs="David" w:hint="eastAsia"/>
          <w:szCs w:val="24"/>
          <w:rtl/>
        </w:rPr>
        <w:t>מיגון</w:t>
      </w:r>
      <w:r w:rsidRPr="0035171D">
        <w:rPr>
          <w:rFonts w:cs="David"/>
          <w:szCs w:val="24"/>
          <w:rtl/>
        </w:rPr>
        <w:t xml:space="preserve"> </w:t>
      </w:r>
      <w:r w:rsidRPr="0035171D">
        <w:rPr>
          <w:rFonts w:cs="David" w:hint="eastAsia"/>
          <w:szCs w:val="24"/>
          <w:rtl/>
        </w:rPr>
        <w:t>יצהיר</w:t>
      </w:r>
      <w:r w:rsidRPr="0035171D">
        <w:rPr>
          <w:rFonts w:cs="David"/>
          <w:szCs w:val="24"/>
          <w:rtl/>
        </w:rPr>
        <w:t xml:space="preserve"> </w:t>
      </w:r>
      <w:r w:rsidRPr="0035171D">
        <w:rPr>
          <w:rFonts w:cs="David" w:hint="eastAsia"/>
          <w:szCs w:val="24"/>
          <w:rtl/>
        </w:rPr>
        <w:t>כי</w:t>
      </w:r>
      <w:r w:rsidRPr="0035171D">
        <w:rPr>
          <w:rFonts w:cs="David"/>
          <w:szCs w:val="24"/>
          <w:rtl/>
        </w:rPr>
        <w:t xml:space="preserve"> </w:t>
      </w:r>
      <w:r w:rsidRPr="0035171D">
        <w:rPr>
          <w:rFonts w:cs="David" w:hint="eastAsia"/>
          <w:szCs w:val="24"/>
          <w:rtl/>
        </w:rPr>
        <w:t>הרכב</w:t>
      </w:r>
      <w:r w:rsidRPr="0035171D">
        <w:rPr>
          <w:rFonts w:cs="David"/>
          <w:szCs w:val="24"/>
          <w:rtl/>
        </w:rPr>
        <w:t xml:space="preserve"> </w:t>
      </w:r>
      <w:r w:rsidRPr="0035171D">
        <w:rPr>
          <w:rFonts w:cs="David" w:hint="eastAsia"/>
          <w:szCs w:val="24"/>
          <w:rtl/>
        </w:rPr>
        <w:t>שלגביו</w:t>
      </w:r>
      <w:r w:rsidRPr="0035171D">
        <w:rPr>
          <w:rFonts w:cs="David"/>
          <w:szCs w:val="24"/>
          <w:rtl/>
        </w:rPr>
        <w:t xml:space="preserve"> </w:t>
      </w:r>
      <w:r w:rsidRPr="0035171D">
        <w:rPr>
          <w:rFonts w:cs="David" w:hint="eastAsia"/>
          <w:szCs w:val="24"/>
          <w:rtl/>
        </w:rPr>
        <w:t>מתבקש</w:t>
      </w:r>
      <w:r w:rsidRPr="0035171D">
        <w:rPr>
          <w:rFonts w:cs="David"/>
          <w:szCs w:val="24"/>
          <w:rtl/>
        </w:rPr>
        <w:t xml:space="preserve"> </w:t>
      </w:r>
      <w:r w:rsidRPr="0035171D">
        <w:rPr>
          <w:rFonts w:cs="David" w:hint="eastAsia"/>
          <w:szCs w:val="24"/>
          <w:rtl/>
        </w:rPr>
        <w:t>המיגון</w:t>
      </w:r>
      <w:r w:rsidRPr="0035171D">
        <w:rPr>
          <w:rFonts w:cs="David"/>
          <w:szCs w:val="24"/>
          <w:rtl/>
        </w:rPr>
        <w:t xml:space="preserve">, מופעל על </w:t>
      </w:r>
      <w:r w:rsidRPr="0035171D">
        <w:rPr>
          <w:rFonts w:cs="David" w:hint="eastAsia"/>
          <w:szCs w:val="24"/>
          <w:rtl/>
        </w:rPr>
        <w:t>ידו</w:t>
      </w:r>
      <w:r w:rsidRPr="0035171D">
        <w:rPr>
          <w:rFonts w:cs="David"/>
          <w:szCs w:val="24"/>
          <w:rtl/>
        </w:rPr>
        <w:t xml:space="preserve"> </w:t>
      </w:r>
      <w:r w:rsidRPr="0035171D">
        <w:rPr>
          <w:rFonts w:cs="David" w:hint="eastAsia"/>
          <w:szCs w:val="24"/>
          <w:rtl/>
        </w:rPr>
        <w:t>בעיקר</w:t>
      </w:r>
      <w:r w:rsidRPr="0035171D">
        <w:rPr>
          <w:rFonts w:cs="David"/>
          <w:szCs w:val="24"/>
          <w:rtl/>
        </w:rPr>
        <w:t xml:space="preserve"> </w:t>
      </w:r>
      <w:r w:rsidRPr="0035171D">
        <w:rPr>
          <w:rFonts w:cs="David" w:hint="eastAsia"/>
          <w:szCs w:val="24"/>
          <w:rtl/>
        </w:rPr>
        <w:t>בתחומי</w:t>
      </w:r>
      <w:r w:rsidRPr="0035171D">
        <w:rPr>
          <w:rFonts w:cs="David"/>
          <w:szCs w:val="24"/>
          <w:rtl/>
        </w:rPr>
        <w:t xml:space="preserve"> </w:t>
      </w:r>
      <w:r>
        <w:rPr>
          <w:rFonts w:cs="David" w:hint="cs"/>
          <w:szCs w:val="24"/>
          <w:rtl/>
        </w:rPr>
        <w:tab/>
      </w:r>
      <w:r>
        <w:rPr>
          <w:rFonts w:cs="David" w:hint="cs"/>
          <w:szCs w:val="24"/>
          <w:rtl/>
        </w:rPr>
        <w:tab/>
      </w:r>
      <w:r>
        <w:rPr>
          <w:rFonts w:cs="David" w:hint="cs"/>
          <w:szCs w:val="24"/>
          <w:rtl/>
        </w:rPr>
        <w:tab/>
      </w:r>
      <w:r w:rsidRPr="0035171D">
        <w:rPr>
          <w:rFonts w:cs="David" w:hint="eastAsia"/>
          <w:szCs w:val="24"/>
          <w:rtl/>
        </w:rPr>
        <w:t>איו</w:t>
      </w:r>
      <w:r w:rsidRPr="0035171D">
        <w:rPr>
          <w:rFonts w:cs="David"/>
          <w:szCs w:val="24"/>
          <w:rtl/>
        </w:rPr>
        <w:t>"ש.</w:t>
      </w:r>
    </w:p>
    <w:p w:rsidR="002336A0" w:rsidRDefault="002336A0" w:rsidP="002336A0">
      <w:pPr>
        <w:spacing w:line="276" w:lineRule="auto"/>
        <w:ind w:left="1440" w:hanging="300"/>
        <w:jc w:val="both"/>
        <w:rPr>
          <w:rFonts w:cs="David"/>
          <w:szCs w:val="24"/>
          <w:rtl/>
        </w:rPr>
      </w:pPr>
      <w:r w:rsidRPr="0035171D">
        <w:rPr>
          <w:rFonts w:cs="David" w:hint="cs"/>
          <w:szCs w:val="24"/>
          <w:rtl/>
        </w:rPr>
        <w:t>ג.</w:t>
      </w:r>
      <w:r w:rsidRPr="0035171D">
        <w:rPr>
          <w:rFonts w:cs="David" w:hint="cs"/>
          <w:szCs w:val="24"/>
          <w:rtl/>
        </w:rPr>
        <w:tab/>
      </w:r>
      <w:r w:rsidRPr="0035171D">
        <w:rPr>
          <w:rFonts w:cs="David" w:hint="eastAsia"/>
          <w:szCs w:val="24"/>
          <w:rtl/>
        </w:rPr>
        <w:t>לעניין</w:t>
      </w:r>
      <w:r w:rsidRPr="0035171D">
        <w:rPr>
          <w:rFonts w:cs="David"/>
          <w:szCs w:val="24"/>
          <w:rtl/>
        </w:rPr>
        <w:t xml:space="preserve"> </w:t>
      </w:r>
      <w:r>
        <w:rPr>
          <w:rFonts w:cs="David" w:hint="cs"/>
          <w:szCs w:val="24"/>
          <w:rtl/>
        </w:rPr>
        <w:t>אמבולנסים ו</w:t>
      </w:r>
      <w:r w:rsidRPr="0035171D">
        <w:rPr>
          <w:rFonts w:cs="David" w:hint="eastAsia"/>
          <w:szCs w:val="24"/>
          <w:rtl/>
        </w:rPr>
        <w:t>רכבי</w:t>
      </w:r>
      <w:r w:rsidRPr="0035171D">
        <w:rPr>
          <w:rFonts w:cs="David"/>
          <w:szCs w:val="24"/>
          <w:rtl/>
        </w:rPr>
        <w:t xml:space="preserve"> </w:t>
      </w:r>
      <w:r w:rsidRPr="0035171D">
        <w:rPr>
          <w:rFonts w:cs="David" w:hint="eastAsia"/>
          <w:szCs w:val="24"/>
          <w:rtl/>
        </w:rPr>
        <w:t>רשות</w:t>
      </w:r>
      <w:r w:rsidRPr="0035171D">
        <w:rPr>
          <w:rFonts w:cs="David"/>
          <w:szCs w:val="24"/>
          <w:rtl/>
        </w:rPr>
        <w:t xml:space="preserve"> </w:t>
      </w:r>
      <w:r w:rsidRPr="0035171D">
        <w:rPr>
          <w:rFonts w:cs="David" w:hint="eastAsia"/>
          <w:szCs w:val="24"/>
          <w:rtl/>
        </w:rPr>
        <w:t>הכבאות</w:t>
      </w:r>
      <w:r w:rsidRPr="0035171D">
        <w:rPr>
          <w:rFonts w:cs="David"/>
          <w:szCs w:val="24"/>
          <w:rtl/>
        </w:rPr>
        <w:t>– בכפוף לאישור על מיקום מוקד ההפעלה בתחומי איו"ש.</w:t>
      </w:r>
    </w:p>
    <w:p w:rsidR="002336A0" w:rsidRPr="0035171D" w:rsidRDefault="002336A0" w:rsidP="002336A0">
      <w:pPr>
        <w:spacing w:line="276" w:lineRule="auto"/>
        <w:ind w:left="1440" w:hanging="300"/>
        <w:jc w:val="both"/>
        <w:rPr>
          <w:rFonts w:cs="David"/>
          <w:szCs w:val="24"/>
          <w:rtl/>
        </w:rPr>
      </w:pPr>
      <w:r>
        <w:rPr>
          <w:rFonts w:cs="David" w:hint="cs"/>
          <w:szCs w:val="24"/>
          <w:rtl/>
        </w:rPr>
        <w:t>ד.</w:t>
      </w:r>
      <w:r>
        <w:rPr>
          <w:rFonts w:cs="David" w:hint="cs"/>
          <w:szCs w:val="24"/>
          <w:rtl/>
        </w:rPr>
        <w:tab/>
        <w:t xml:space="preserve">לעניין כלי רכב הרשומים ע"ש החברה למתנ"סים </w:t>
      </w:r>
      <w:r>
        <w:rPr>
          <w:rFonts w:cs="David"/>
          <w:szCs w:val="24"/>
          <w:rtl/>
        </w:rPr>
        <w:t>–</w:t>
      </w:r>
      <w:r>
        <w:rPr>
          <w:rFonts w:cs="David" w:hint="cs"/>
          <w:szCs w:val="24"/>
          <w:rtl/>
        </w:rPr>
        <w:t xml:space="preserve"> בכפוף לאישור שהם משמשים מתנ"ס המצוי בתחומי איו"ש.</w:t>
      </w:r>
    </w:p>
    <w:p w:rsidR="002336A0" w:rsidRPr="0035171D" w:rsidRDefault="002336A0" w:rsidP="002336A0">
      <w:pPr>
        <w:spacing w:line="276" w:lineRule="auto"/>
        <w:ind w:left="1440" w:hanging="300"/>
        <w:jc w:val="both"/>
        <w:rPr>
          <w:rFonts w:cs="David"/>
          <w:szCs w:val="24"/>
        </w:rPr>
      </w:pPr>
      <w:r>
        <w:rPr>
          <w:rFonts w:cs="David" w:hint="cs"/>
          <w:szCs w:val="24"/>
          <w:rtl/>
        </w:rPr>
        <w:t>ה</w:t>
      </w:r>
      <w:r w:rsidRPr="0035171D">
        <w:rPr>
          <w:rFonts w:cs="David" w:hint="cs"/>
          <w:szCs w:val="24"/>
          <w:rtl/>
        </w:rPr>
        <w:t>.</w:t>
      </w:r>
      <w:r w:rsidRPr="0035171D">
        <w:rPr>
          <w:rFonts w:cs="David" w:hint="cs"/>
          <w:szCs w:val="24"/>
          <w:rtl/>
        </w:rPr>
        <w:tab/>
      </w:r>
      <w:r w:rsidRPr="0035171D">
        <w:rPr>
          <w:rFonts w:cs="David" w:hint="eastAsia"/>
          <w:szCs w:val="24"/>
          <w:rtl/>
        </w:rPr>
        <w:t>עמותה</w:t>
      </w:r>
      <w:r w:rsidRPr="0035171D">
        <w:rPr>
          <w:rFonts w:cs="David"/>
          <w:szCs w:val="24"/>
          <w:rtl/>
        </w:rPr>
        <w:t xml:space="preserve"> </w:t>
      </w:r>
      <w:r w:rsidRPr="0035171D">
        <w:rPr>
          <w:rFonts w:cs="David" w:hint="eastAsia"/>
          <w:szCs w:val="24"/>
          <w:rtl/>
        </w:rPr>
        <w:t>חייבת</w:t>
      </w:r>
      <w:r w:rsidRPr="0035171D">
        <w:rPr>
          <w:rFonts w:cs="David"/>
          <w:szCs w:val="24"/>
          <w:rtl/>
        </w:rPr>
        <w:t xml:space="preserve"> </w:t>
      </w:r>
      <w:r w:rsidRPr="0035171D">
        <w:rPr>
          <w:rFonts w:cs="David" w:hint="eastAsia"/>
          <w:szCs w:val="24"/>
          <w:rtl/>
        </w:rPr>
        <w:t>בהצגת</w:t>
      </w:r>
      <w:r w:rsidRPr="0035171D">
        <w:rPr>
          <w:rFonts w:cs="David"/>
          <w:szCs w:val="24"/>
          <w:rtl/>
        </w:rPr>
        <w:t xml:space="preserve"> אישור מאת רשות המיסים על היות</w:t>
      </w:r>
      <w:r w:rsidRPr="0035171D">
        <w:rPr>
          <w:rFonts w:cs="David" w:hint="eastAsia"/>
          <w:szCs w:val="24"/>
          <w:rtl/>
        </w:rPr>
        <w:t>ה</w:t>
      </w:r>
      <w:r w:rsidRPr="0035171D">
        <w:rPr>
          <w:rFonts w:cs="David"/>
          <w:szCs w:val="24"/>
          <w:rtl/>
        </w:rPr>
        <w:t xml:space="preserve"> מאושרת כמלכ"ר, אישור על ניהול תקין מאת רשם התאגידים וכן אישור של רשות מקומית באיו"ש על כך שעיקר פעילותה של העמותה באיו"ש</w:t>
      </w:r>
      <w:r>
        <w:rPr>
          <w:rFonts w:cs="David" w:hint="cs"/>
          <w:szCs w:val="24"/>
          <w:rtl/>
        </w:rPr>
        <w:t>.</w:t>
      </w:r>
      <w:r w:rsidRPr="0035171D">
        <w:rPr>
          <w:rFonts w:cs="David"/>
          <w:szCs w:val="24"/>
          <w:rtl/>
        </w:rPr>
        <w:t xml:space="preserve"> </w:t>
      </w:r>
    </w:p>
    <w:p w:rsidR="002336A0" w:rsidRPr="0035171D" w:rsidRDefault="002336A0" w:rsidP="002336A0">
      <w:pPr>
        <w:spacing w:line="276" w:lineRule="auto"/>
        <w:jc w:val="both"/>
        <w:rPr>
          <w:rFonts w:cs="David"/>
          <w:szCs w:val="24"/>
          <w:rtl/>
        </w:rPr>
      </w:pPr>
    </w:p>
    <w:p w:rsidR="002336A0" w:rsidRPr="0035171D" w:rsidRDefault="002336A0" w:rsidP="002336A0">
      <w:pPr>
        <w:pStyle w:val="a7"/>
        <w:numPr>
          <w:ilvl w:val="0"/>
          <w:numId w:val="1"/>
        </w:numPr>
        <w:spacing w:line="276" w:lineRule="auto"/>
        <w:jc w:val="both"/>
        <w:rPr>
          <w:rFonts w:cs="David"/>
          <w:b/>
          <w:bCs/>
          <w:szCs w:val="28"/>
        </w:rPr>
      </w:pPr>
      <w:r w:rsidRPr="0035171D">
        <w:rPr>
          <w:rFonts w:cs="David" w:hint="eastAsia"/>
          <w:b/>
          <w:bCs/>
          <w:szCs w:val="28"/>
          <w:rtl/>
        </w:rPr>
        <w:t>רכב</w:t>
      </w:r>
      <w:r w:rsidRPr="0035171D">
        <w:rPr>
          <w:rFonts w:cs="David"/>
          <w:b/>
          <w:bCs/>
          <w:szCs w:val="28"/>
          <w:rtl/>
        </w:rPr>
        <w:t xml:space="preserve"> </w:t>
      </w:r>
      <w:r w:rsidRPr="0035171D">
        <w:rPr>
          <w:rFonts w:cs="David" w:hint="cs"/>
          <w:b/>
          <w:bCs/>
          <w:szCs w:val="28"/>
          <w:rtl/>
        </w:rPr>
        <w:t>ש</w:t>
      </w:r>
      <w:r w:rsidRPr="0035171D">
        <w:rPr>
          <w:rFonts w:cs="David" w:hint="eastAsia"/>
          <w:b/>
          <w:bCs/>
          <w:szCs w:val="28"/>
          <w:rtl/>
        </w:rPr>
        <w:t>לגבי</w:t>
      </w:r>
      <w:r w:rsidRPr="0035171D">
        <w:rPr>
          <w:rFonts w:cs="David" w:hint="cs"/>
          <w:b/>
          <w:bCs/>
          <w:szCs w:val="28"/>
          <w:rtl/>
        </w:rPr>
        <w:t>ו</w:t>
      </w:r>
      <w:r w:rsidRPr="0035171D">
        <w:rPr>
          <w:rFonts w:cs="David"/>
          <w:b/>
          <w:bCs/>
          <w:szCs w:val="28"/>
          <w:rtl/>
        </w:rPr>
        <w:t xml:space="preserve"> תאושר זכאות </w:t>
      </w:r>
      <w:r w:rsidRPr="0035171D">
        <w:rPr>
          <w:rFonts w:cs="David" w:hint="eastAsia"/>
          <w:b/>
          <w:bCs/>
          <w:szCs w:val="28"/>
          <w:rtl/>
        </w:rPr>
        <w:t>למימון</w:t>
      </w:r>
      <w:r w:rsidRPr="0035171D">
        <w:rPr>
          <w:rFonts w:cs="David"/>
          <w:b/>
          <w:bCs/>
          <w:szCs w:val="28"/>
          <w:rtl/>
        </w:rPr>
        <w:t xml:space="preserve"> מיגון:</w:t>
      </w:r>
    </w:p>
    <w:p w:rsidR="002336A0" w:rsidRPr="0035171D" w:rsidRDefault="002336A0" w:rsidP="002336A0">
      <w:pPr>
        <w:spacing w:line="276" w:lineRule="auto"/>
        <w:ind w:right="720"/>
        <w:jc w:val="both"/>
        <w:rPr>
          <w:rFonts w:cs="David"/>
          <w:b/>
          <w:bCs/>
          <w:i/>
          <w:iCs/>
          <w:szCs w:val="24"/>
          <w:rtl/>
        </w:rPr>
      </w:pPr>
    </w:p>
    <w:p w:rsidR="002336A0" w:rsidRPr="0035171D" w:rsidRDefault="002336A0" w:rsidP="002336A0">
      <w:pPr>
        <w:numPr>
          <w:ilvl w:val="0"/>
          <w:numId w:val="2"/>
        </w:numPr>
        <w:spacing w:line="276" w:lineRule="auto"/>
        <w:ind w:right="0"/>
        <w:jc w:val="both"/>
        <w:rPr>
          <w:rFonts w:cs="David"/>
          <w:szCs w:val="24"/>
          <w:rtl/>
        </w:rPr>
      </w:pPr>
      <w:r w:rsidRPr="0035171D">
        <w:rPr>
          <w:rFonts w:cs="David"/>
          <w:szCs w:val="24"/>
          <w:rtl/>
        </w:rPr>
        <w:t>רכב פרטי</w:t>
      </w:r>
    </w:p>
    <w:p w:rsidR="002336A0" w:rsidRPr="0035171D" w:rsidRDefault="002336A0" w:rsidP="002336A0">
      <w:pPr>
        <w:numPr>
          <w:ilvl w:val="0"/>
          <w:numId w:val="2"/>
        </w:numPr>
        <w:spacing w:line="276" w:lineRule="auto"/>
        <w:ind w:right="0"/>
        <w:jc w:val="both"/>
        <w:rPr>
          <w:rFonts w:cs="David"/>
          <w:szCs w:val="24"/>
        </w:rPr>
      </w:pPr>
      <w:r w:rsidRPr="0035171D">
        <w:rPr>
          <w:rFonts w:cs="David"/>
          <w:szCs w:val="24"/>
          <w:rtl/>
        </w:rPr>
        <w:t xml:space="preserve">רכב מסחרי עד </w:t>
      </w:r>
      <w:r w:rsidRPr="0035171D">
        <w:rPr>
          <w:rFonts w:cs="David" w:hint="cs"/>
          <w:szCs w:val="24"/>
          <w:rtl/>
        </w:rPr>
        <w:t>5</w:t>
      </w:r>
      <w:r w:rsidRPr="0035171D">
        <w:rPr>
          <w:rFonts w:cs="David"/>
          <w:szCs w:val="24"/>
          <w:rtl/>
        </w:rPr>
        <w:t xml:space="preserve"> טון</w:t>
      </w:r>
    </w:p>
    <w:p w:rsidR="002336A0" w:rsidRPr="0035171D" w:rsidRDefault="002336A0" w:rsidP="002336A0">
      <w:pPr>
        <w:numPr>
          <w:ilvl w:val="0"/>
          <w:numId w:val="2"/>
        </w:numPr>
        <w:spacing w:line="276" w:lineRule="auto"/>
        <w:ind w:right="0"/>
        <w:jc w:val="both"/>
        <w:rPr>
          <w:rFonts w:cs="David"/>
          <w:szCs w:val="24"/>
        </w:rPr>
      </w:pPr>
      <w:r w:rsidRPr="0035171D">
        <w:rPr>
          <w:rFonts w:cs="David" w:hint="cs"/>
          <w:szCs w:val="24"/>
          <w:rtl/>
        </w:rPr>
        <w:t>אוטובוס זעיר פרטי</w:t>
      </w:r>
    </w:p>
    <w:p w:rsidR="002336A0" w:rsidRPr="0035171D" w:rsidRDefault="002336A0" w:rsidP="002336A0">
      <w:pPr>
        <w:numPr>
          <w:ilvl w:val="0"/>
          <w:numId w:val="2"/>
        </w:numPr>
        <w:spacing w:line="276" w:lineRule="auto"/>
        <w:ind w:right="0"/>
        <w:jc w:val="both"/>
        <w:rPr>
          <w:rFonts w:cs="David"/>
          <w:szCs w:val="24"/>
          <w:rtl/>
        </w:rPr>
      </w:pPr>
      <w:r w:rsidRPr="0035171D">
        <w:rPr>
          <w:rFonts w:cs="David" w:hint="cs"/>
          <w:szCs w:val="24"/>
          <w:rtl/>
        </w:rPr>
        <w:t>אמבולנס</w:t>
      </w:r>
    </w:p>
    <w:p w:rsidR="002336A0" w:rsidRPr="0035171D" w:rsidRDefault="002336A0" w:rsidP="002336A0">
      <w:pPr>
        <w:spacing w:line="276" w:lineRule="auto"/>
        <w:ind w:left="720"/>
        <w:jc w:val="both"/>
        <w:rPr>
          <w:rFonts w:cs="David"/>
          <w:szCs w:val="24"/>
          <w:rtl/>
        </w:rPr>
      </w:pPr>
      <w:r w:rsidRPr="0035171D">
        <w:rPr>
          <w:rFonts w:cs="David"/>
          <w:szCs w:val="24"/>
          <w:rtl/>
        </w:rPr>
        <w:t xml:space="preserve"> </w:t>
      </w:r>
    </w:p>
    <w:p w:rsidR="002336A0" w:rsidRPr="0035171D" w:rsidRDefault="002336A0" w:rsidP="002336A0">
      <w:pPr>
        <w:spacing w:line="276" w:lineRule="auto"/>
        <w:ind w:left="720"/>
        <w:jc w:val="both"/>
        <w:rPr>
          <w:rFonts w:cs="David"/>
          <w:szCs w:val="24"/>
          <w:rtl/>
        </w:rPr>
      </w:pPr>
    </w:p>
    <w:p w:rsidR="002336A0" w:rsidRDefault="002336A0" w:rsidP="002336A0">
      <w:pPr>
        <w:spacing w:line="276" w:lineRule="auto"/>
        <w:ind w:left="720"/>
        <w:jc w:val="both"/>
        <w:rPr>
          <w:rFonts w:cs="David"/>
          <w:szCs w:val="24"/>
          <w:rtl/>
        </w:rPr>
      </w:pPr>
    </w:p>
    <w:p w:rsidR="002336A0" w:rsidRDefault="002336A0" w:rsidP="002336A0">
      <w:pPr>
        <w:spacing w:line="276" w:lineRule="auto"/>
        <w:ind w:left="720"/>
        <w:jc w:val="both"/>
        <w:rPr>
          <w:rFonts w:cs="David"/>
          <w:szCs w:val="24"/>
          <w:rtl/>
        </w:rPr>
      </w:pPr>
    </w:p>
    <w:p w:rsidR="002336A0" w:rsidRPr="0035171D" w:rsidRDefault="002336A0" w:rsidP="002336A0">
      <w:pPr>
        <w:spacing w:line="276" w:lineRule="auto"/>
        <w:ind w:left="720"/>
        <w:jc w:val="both"/>
        <w:rPr>
          <w:rFonts w:cs="David"/>
          <w:szCs w:val="24"/>
          <w:rtl/>
        </w:rPr>
      </w:pPr>
    </w:p>
    <w:p w:rsidR="002336A0" w:rsidRPr="0035171D" w:rsidRDefault="002336A0" w:rsidP="002336A0">
      <w:pPr>
        <w:ind w:left="720"/>
        <w:jc w:val="both"/>
        <w:rPr>
          <w:rFonts w:cs="David"/>
          <w:szCs w:val="24"/>
          <w:rtl/>
        </w:rPr>
      </w:pPr>
    </w:p>
    <w:p w:rsidR="002336A0" w:rsidRPr="0035171D" w:rsidRDefault="002336A0" w:rsidP="002336A0">
      <w:pPr>
        <w:pStyle w:val="a7"/>
        <w:numPr>
          <w:ilvl w:val="0"/>
          <w:numId w:val="1"/>
        </w:numPr>
        <w:jc w:val="both"/>
        <w:rPr>
          <w:rFonts w:cs="David"/>
          <w:b/>
          <w:bCs/>
          <w:szCs w:val="28"/>
        </w:rPr>
      </w:pPr>
      <w:r w:rsidRPr="0035171D">
        <w:rPr>
          <w:rFonts w:cs="David"/>
          <w:b/>
          <w:bCs/>
          <w:szCs w:val="28"/>
          <w:rtl/>
        </w:rPr>
        <w:t>הגשת הבקשה:</w:t>
      </w:r>
    </w:p>
    <w:p w:rsidR="002336A0" w:rsidRPr="0035171D" w:rsidRDefault="002336A0" w:rsidP="002336A0">
      <w:pPr>
        <w:spacing w:line="276" w:lineRule="auto"/>
        <w:ind w:left="720"/>
        <w:jc w:val="both"/>
        <w:rPr>
          <w:rFonts w:cs="David"/>
          <w:szCs w:val="24"/>
          <w:rtl/>
        </w:rPr>
      </w:pPr>
    </w:p>
    <w:p w:rsidR="002336A0" w:rsidRPr="0035171D" w:rsidRDefault="002336A0" w:rsidP="002336A0">
      <w:pPr>
        <w:spacing w:line="276" w:lineRule="auto"/>
        <w:ind w:left="720"/>
        <w:jc w:val="both"/>
        <w:rPr>
          <w:rFonts w:cs="David"/>
          <w:szCs w:val="24"/>
          <w:rtl/>
        </w:rPr>
      </w:pPr>
      <w:r w:rsidRPr="0035171D">
        <w:rPr>
          <w:rFonts w:cs="David" w:hint="cs"/>
          <w:szCs w:val="24"/>
          <w:rtl/>
        </w:rPr>
        <w:t>לצ</w:t>
      </w:r>
      <w:r w:rsidRPr="0035171D">
        <w:rPr>
          <w:rFonts w:cs="David"/>
          <w:szCs w:val="24"/>
          <w:rtl/>
        </w:rPr>
        <w:t>ו</w:t>
      </w:r>
      <w:r w:rsidRPr="0035171D">
        <w:rPr>
          <w:rFonts w:cs="David" w:hint="cs"/>
          <w:szCs w:val="24"/>
          <w:rtl/>
        </w:rPr>
        <w:t>רך הגשת בקשה למיגון במשרדי הר</w:t>
      </w:r>
      <w:r w:rsidRPr="0035171D">
        <w:rPr>
          <w:rFonts w:cs="David"/>
          <w:szCs w:val="24"/>
          <w:rtl/>
        </w:rPr>
        <w:t>י</w:t>
      </w:r>
      <w:r w:rsidRPr="0035171D">
        <w:rPr>
          <w:rFonts w:cs="David" w:hint="cs"/>
          <w:szCs w:val="24"/>
          <w:rtl/>
        </w:rPr>
        <w:t>שוי</w:t>
      </w:r>
      <w:r w:rsidRPr="0035171D">
        <w:rPr>
          <w:rFonts w:cs="David"/>
          <w:szCs w:val="24"/>
          <w:rtl/>
        </w:rPr>
        <w:t>,</w:t>
      </w:r>
      <w:r w:rsidRPr="0035171D">
        <w:rPr>
          <w:rFonts w:cs="David" w:hint="cs"/>
          <w:szCs w:val="24"/>
          <w:rtl/>
        </w:rPr>
        <w:t xml:space="preserve">  יש להציג את המסמכים הבאים:</w:t>
      </w:r>
    </w:p>
    <w:p w:rsidR="002336A0" w:rsidRPr="0035171D" w:rsidRDefault="002336A0" w:rsidP="002336A0">
      <w:pPr>
        <w:spacing w:line="276" w:lineRule="auto"/>
        <w:ind w:left="720"/>
        <w:jc w:val="both"/>
        <w:rPr>
          <w:rFonts w:cs="David"/>
          <w:szCs w:val="24"/>
          <w:rtl/>
        </w:rPr>
      </w:pPr>
    </w:p>
    <w:p w:rsidR="002336A0" w:rsidRPr="0035171D" w:rsidRDefault="002336A0" w:rsidP="002336A0">
      <w:pPr>
        <w:spacing w:line="276" w:lineRule="auto"/>
        <w:ind w:firstLine="720"/>
        <w:jc w:val="both"/>
        <w:rPr>
          <w:rFonts w:cs="David"/>
          <w:szCs w:val="24"/>
          <w:rtl/>
        </w:rPr>
      </w:pPr>
      <w:r w:rsidRPr="0035171D">
        <w:rPr>
          <w:rFonts w:cs="David" w:hint="eastAsia"/>
          <w:b/>
          <w:bCs/>
          <w:szCs w:val="24"/>
          <w:rtl/>
        </w:rPr>
        <w:t>תושבים</w:t>
      </w:r>
      <w:r w:rsidRPr="0035171D">
        <w:rPr>
          <w:rFonts w:cs="David"/>
          <w:szCs w:val="24"/>
          <w:rtl/>
        </w:rPr>
        <w:t xml:space="preserve"> - </w:t>
      </w:r>
    </w:p>
    <w:p w:rsidR="002336A0" w:rsidRPr="00965E82" w:rsidRDefault="002336A0" w:rsidP="002336A0">
      <w:pPr>
        <w:spacing w:line="276" w:lineRule="auto"/>
        <w:ind w:left="720"/>
        <w:jc w:val="both"/>
        <w:rPr>
          <w:rFonts w:cs="David"/>
          <w:b/>
          <w:bCs/>
          <w:szCs w:val="24"/>
          <w:rtl/>
        </w:rPr>
      </w:pPr>
      <w:r w:rsidRPr="0035171D">
        <w:rPr>
          <w:rFonts w:cs="David"/>
          <w:szCs w:val="24"/>
          <w:rtl/>
        </w:rPr>
        <w:t xml:space="preserve">טופס בקשה </w:t>
      </w:r>
      <w:r w:rsidRPr="00965E82">
        <w:rPr>
          <w:rFonts w:cs="David"/>
          <w:szCs w:val="24"/>
          <w:rtl/>
        </w:rPr>
        <w:t>למיגון</w:t>
      </w:r>
      <w:r w:rsidRPr="00965E82">
        <w:rPr>
          <w:rFonts w:cs="David" w:hint="cs"/>
          <w:szCs w:val="24"/>
          <w:rtl/>
        </w:rPr>
        <w:t xml:space="preserve"> </w:t>
      </w:r>
      <w:r w:rsidRPr="00965E82">
        <w:rPr>
          <w:rFonts w:cs="David" w:hint="cs"/>
          <w:b/>
          <w:bCs/>
          <w:szCs w:val="24"/>
          <w:rtl/>
        </w:rPr>
        <w:t>(מצוי במשרדי הרישוי).</w:t>
      </w:r>
    </w:p>
    <w:p w:rsidR="002336A0" w:rsidRPr="0035171D" w:rsidRDefault="002336A0" w:rsidP="002336A0">
      <w:pPr>
        <w:spacing w:line="276" w:lineRule="auto"/>
        <w:ind w:left="720"/>
        <w:jc w:val="both"/>
        <w:rPr>
          <w:rFonts w:cs="David"/>
          <w:szCs w:val="24"/>
          <w:rtl/>
        </w:rPr>
      </w:pPr>
      <w:r w:rsidRPr="00D3305B">
        <w:rPr>
          <w:rFonts w:cs="David" w:hint="cs"/>
          <w:szCs w:val="24"/>
          <w:u w:val="single"/>
          <w:rtl/>
        </w:rPr>
        <w:t>מקור וצילום של</w:t>
      </w:r>
      <w:r>
        <w:rPr>
          <w:rFonts w:cs="David" w:hint="cs"/>
          <w:szCs w:val="24"/>
          <w:rtl/>
        </w:rPr>
        <w:t xml:space="preserve">: </w:t>
      </w:r>
      <w:r w:rsidRPr="0035171D">
        <w:rPr>
          <w:rFonts w:cs="David"/>
          <w:szCs w:val="24"/>
          <w:rtl/>
        </w:rPr>
        <w:t>תעודת זהות</w:t>
      </w:r>
      <w:r>
        <w:rPr>
          <w:rFonts w:cs="David" w:hint="cs"/>
          <w:szCs w:val="24"/>
          <w:rtl/>
        </w:rPr>
        <w:t xml:space="preserve"> + ספח</w:t>
      </w:r>
      <w:r w:rsidRPr="0035171D">
        <w:rPr>
          <w:rFonts w:cs="David"/>
          <w:szCs w:val="24"/>
          <w:rtl/>
        </w:rPr>
        <w:t>, אישור תושב, רשיון רכב</w:t>
      </w:r>
      <w:r>
        <w:rPr>
          <w:rFonts w:cs="David" w:hint="cs"/>
          <w:szCs w:val="24"/>
          <w:rtl/>
        </w:rPr>
        <w:t xml:space="preserve">, </w:t>
      </w:r>
      <w:r w:rsidRPr="0035171D">
        <w:rPr>
          <w:rFonts w:cs="David" w:hint="cs"/>
          <w:szCs w:val="24"/>
          <w:rtl/>
        </w:rPr>
        <w:t>או שטר מכר לטובת מבקש המיגון אם הועברה בעלות ברכב לאחר הפקת רישיון הרכב התקף במועד הבקשה.</w:t>
      </w:r>
    </w:p>
    <w:p w:rsidR="005009E5" w:rsidRPr="00FA14A2" w:rsidRDefault="005009E5" w:rsidP="00FA14A2">
      <w:pPr>
        <w:spacing w:line="276" w:lineRule="auto"/>
        <w:ind w:left="720"/>
        <w:jc w:val="both"/>
        <w:rPr>
          <w:rFonts w:cs="David"/>
          <w:b/>
          <w:bCs/>
          <w:szCs w:val="24"/>
          <w:highlight w:val="yellow"/>
          <w:rtl/>
        </w:rPr>
      </w:pPr>
      <w:r w:rsidRPr="00FA14A2">
        <w:rPr>
          <w:rFonts w:cs="David" w:hint="eastAsia"/>
          <w:b/>
          <w:bCs/>
          <w:szCs w:val="24"/>
          <w:highlight w:val="yellow"/>
          <w:rtl/>
        </w:rPr>
        <w:t>תושב</w:t>
      </w:r>
      <w:r w:rsidRPr="00FA14A2">
        <w:rPr>
          <w:rFonts w:cs="David"/>
          <w:b/>
          <w:bCs/>
          <w:szCs w:val="24"/>
          <w:highlight w:val="yellow"/>
          <w:rtl/>
        </w:rPr>
        <w:t xml:space="preserve"> בעל רכב </w:t>
      </w:r>
      <w:r w:rsidRPr="00FA14A2">
        <w:rPr>
          <w:rFonts w:cs="David" w:hint="eastAsia"/>
          <w:b/>
          <w:bCs/>
          <w:szCs w:val="24"/>
          <w:highlight w:val="yellow"/>
          <w:rtl/>
        </w:rPr>
        <w:t>החכר</w:t>
      </w:r>
      <w:r w:rsidRPr="00FA14A2">
        <w:rPr>
          <w:rFonts w:cs="David"/>
          <w:b/>
          <w:bCs/>
          <w:szCs w:val="24"/>
          <w:highlight w:val="yellow"/>
          <w:rtl/>
        </w:rPr>
        <w:t xml:space="preserve"> מהמעסיק –</w:t>
      </w:r>
    </w:p>
    <w:p w:rsidR="005009E5" w:rsidRDefault="005009E5" w:rsidP="005009E5">
      <w:pPr>
        <w:spacing w:line="276" w:lineRule="auto"/>
        <w:ind w:left="720"/>
        <w:jc w:val="both"/>
        <w:rPr>
          <w:rFonts w:cs="David"/>
          <w:szCs w:val="24"/>
          <w:rtl/>
        </w:rPr>
      </w:pPr>
      <w:r w:rsidRPr="00FA14A2">
        <w:rPr>
          <w:rFonts w:cs="David" w:hint="eastAsia"/>
          <w:szCs w:val="24"/>
          <w:highlight w:val="yellow"/>
          <w:rtl/>
        </w:rPr>
        <w:t>יש</w:t>
      </w:r>
      <w:r w:rsidRPr="00FA14A2">
        <w:rPr>
          <w:rFonts w:cs="David"/>
          <w:szCs w:val="24"/>
          <w:highlight w:val="yellow"/>
          <w:rtl/>
        </w:rPr>
        <w:t xml:space="preserve"> </w:t>
      </w:r>
      <w:r w:rsidRPr="00FA14A2">
        <w:rPr>
          <w:rFonts w:cs="David" w:hint="eastAsia"/>
          <w:szCs w:val="24"/>
          <w:highlight w:val="yellow"/>
          <w:rtl/>
        </w:rPr>
        <w:t>להוסיף</w:t>
      </w:r>
      <w:r w:rsidRPr="00FA14A2">
        <w:rPr>
          <w:rFonts w:cs="David"/>
          <w:szCs w:val="24"/>
          <w:highlight w:val="yellow"/>
          <w:rtl/>
        </w:rPr>
        <w:t xml:space="preserve"> </w:t>
      </w:r>
      <w:r w:rsidRPr="00FA14A2">
        <w:rPr>
          <w:rFonts w:cs="David" w:hint="eastAsia"/>
          <w:szCs w:val="24"/>
          <w:highlight w:val="yellow"/>
          <w:rtl/>
        </w:rPr>
        <w:t>טופס</w:t>
      </w:r>
      <w:r w:rsidRPr="00FA14A2">
        <w:rPr>
          <w:rFonts w:cs="David"/>
          <w:szCs w:val="24"/>
          <w:highlight w:val="yellow"/>
          <w:rtl/>
        </w:rPr>
        <w:t xml:space="preserve"> 'בקשה </w:t>
      </w:r>
      <w:r w:rsidRPr="00FA14A2">
        <w:rPr>
          <w:rFonts w:cs="David" w:hint="eastAsia"/>
          <w:szCs w:val="24"/>
          <w:highlight w:val="yellow"/>
          <w:rtl/>
        </w:rPr>
        <w:t>למיגון</w:t>
      </w:r>
      <w:r w:rsidRPr="00FA14A2">
        <w:rPr>
          <w:rFonts w:cs="David"/>
          <w:szCs w:val="24"/>
          <w:highlight w:val="yellow"/>
          <w:rtl/>
        </w:rPr>
        <w:t xml:space="preserve"> </w:t>
      </w:r>
      <w:r w:rsidRPr="00FA14A2">
        <w:rPr>
          <w:rFonts w:cs="David" w:hint="eastAsia"/>
          <w:szCs w:val="24"/>
          <w:highlight w:val="yellow"/>
          <w:rtl/>
        </w:rPr>
        <w:t>רכב</w:t>
      </w:r>
      <w:r w:rsidRPr="00FA14A2">
        <w:rPr>
          <w:rFonts w:cs="David"/>
          <w:szCs w:val="24"/>
          <w:highlight w:val="yellow"/>
          <w:rtl/>
        </w:rPr>
        <w:t xml:space="preserve"> </w:t>
      </w:r>
      <w:r w:rsidRPr="00FA14A2">
        <w:rPr>
          <w:rFonts w:cs="David" w:hint="eastAsia"/>
          <w:szCs w:val="24"/>
          <w:highlight w:val="yellow"/>
          <w:rtl/>
        </w:rPr>
        <w:t>החכר</w:t>
      </w:r>
      <w:r w:rsidRPr="00FA14A2">
        <w:rPr>
          <w:rFonts w:cs="David"/>
          <w:szCs w:val="24"/>
          <w:highlight w:val="yellow"/>
          <w:rtl/>
        </w:rPr>
        <w:t xml:space="preserve">' </w:t>
      </w:r>
      <w:r w:rsidRPr="00FA14A2">
        <w:rPr>
          <w:rFonts w:cs="David" w:hint="eastAsia"/>
          <w:szCs w:val="24"/>
          <w:highlight w:val="yellow"/>
          <w:rtl/>
        </w:rPr>
        <w:t>המצוי</w:t>
      </w:r>
      <w:r w:rsidRPr="00FA14A2">
        <w:rPr>
          <w:rFonts w:cs="David"/>
          <w:szCs w:val="24"/>
          <w:highlight w:val="yellow"/>
          <w:rtl/>
        </w:rPr>
        <w:t xml:space="preserve"> </w:t>
      </w:r>
      <w:r w:rsidRPr="00FA14A2">
        <w:rPr>
          <w:rFonts w:cs="David" w:hint="eastAsia"/>
          <w:szCs w:val="24"/>
          <w:highlight w:val="yellow"/>
          <w:rtl/>
        </w:rPr>
        <w:t>באתר</w:t>
      </w:r>
      <w:r w:rsidRPr="00FA14A2">
        <w:rPr>
          <w:rFonts w:cs="David"/>
          <w:szCs w:val="24"/>
          <w:highlight w:val="yellow"/>
          <w:rtl/>
        </w:rPr>
        <w:t xml:space="preserve"> </w:t>
      </w:r>
      <w:r w:rsidRPr="00FA14A2">
        <w:rPr>
          <w:rFonts w:cs="David" w:hint="eastAsia"/>
          <w:szCs w:val="24"/>
          <w:highlight w:val="yellow"/>
          <w:rtl/>
        </w:rPr>
        <w:t>המשרד</w:t>
      </w:r>
      <w:r w:rsidRPr="00FA14A2">
        <w:rPr>
          <w:rFonts w:cs="David"/>
          <w:szCs w:val="24"/>
          <w:highlight w:val="yellow"/>
          <w:rtl/>
        </w:rPr>
        <w:t>.</w:t>
      </w:r>
    </w:p>
    <w:p w:rsidR="005009E5" w:rsidRDefault="005009E5" w:rsidP="002336A0">
      <w:pPr>
        <w:spacing w:line="276" w:lineRule="auto"/>
        <w:ind w:left="720"/>
        <w:jc w:val="both"/>
        <w:rPr>
          <w:rFonts w:cs="David"/>
          <w:b/>
          <w:bCs/>
          <w:szCs w:val="24"/>
          <w:rtl/>
        </w:rPr>
      </w:pPr>
    </w:p>
    <w:p w:rsidR="002336A0" w:rsidRPr="0035171D" w:rsidRDefault="002336A0" w:rsidP="002336A0">
      <w:pPr>
        <w:spacing w:line="276" w:lineRule="auto"/>
        <w:ind w:left="720"/>
        <w:jc w:val="both"/>
        <w:rPr>
          <w:rFonts w:cs="David"/>
          <w:szCs w:val="24"/>
          <w:rtl/>
        </w:rPr>
      </w:pPr>
      <w:r w:rsidRPr="0035171D">
        <w:rPr>
          <w:rFonts w:cs="David" w:hint="eastAsia"/>
          <w:b/>
          <w:bCs/>
          <w:szCs w:val="24"/>
          <w:rtl/>
        </w:rPr>
        <w:t>תאגידים</w:t>
      </w:r>
      <w:r w:rsidRPr="0035171D">
        <w:rPr>
          <w:rFonts w:cs="David"/>
          <w:b/>
          <w:bCs/>
          <w:szCs w:val="24"/>
          <w:rtl/>
        </w:rPr>
        <w:t xml:space="preserve"> </w:t>
      </w:r>
      <w:r w:rsidRPr="0035171D">
        <w:rPr>
          <w:rFonts w:cs="David" w:hint="eastAsia"/>
          <w:b/>
          <w:bCs/>
          <w:szCs w:val="24"/>
          <w:rtl/>
        </w:rPr>
        <w:t>וארגונים</w:t>
      </w:r>
      <w:r w:rsidRPr="0035171D">
        <w:rPr>
          <w:rFonts w:cs="David" w:hint="cs"/>
          <w:szCs w:val="24"/>
          <w:rtl/>
        </w:rPr>
        <w:t xml:space="preserve"> </w:t>
      </w:r>
      <w:r w:rsidRPr="0035171D">
        <w:rPr>
          <w:rFonts w:cs="David"/>
          <w:szCs w:val="24"/>
          <w:rtl/>
        </w:rPr>
        <w:t>–</w:t>
      </w:r>
    </w:p>
    <w:p w:rsidR="002336A0" w:rsidRPr="0035171D" w:rsidRDefault="002336A0" w:rsidP="002336A0">
      <w:pPr>
        <w:spacing w:line="276" w:lineRule="auto"/>
        <w:ind w:left="720"/>
        <w:jc w:val="both"/>
        <w:rPr>
          <w:rFonts w:cs="David"/>
          <w:szCs w:val="24"/>
          <w:rtl/>
        </w:rPr>
      </w:pPr>
      <w:r w:rsidRPr="0035171D">
        <w:rPr>
          <w:rFonts w:cs="David" w:hint="eastAsia"/>
          <w:szCs w:val="24"/>
          <w:rtl/>
        </w:rPr>
        <w:t>טופס</w:t>
      </w:r>
      <w:r w:rsidRPr="0035171D">
        <w:rPr>
          <w:rFonts w:cs="David"/>
          <w:szCs w:val="24"/>
          <w:rtl/>
        </w:rPr>
        <w:t xml:space="preserve"> בקשה למיגון חתום על ידי מורשי החתימה של התאגיד או הארגון, מקור וצילום של רישיון הרכב</w:t>
      </w:r>
      <w:r w:rsidRPr="0035171D">
        <w:rPr>
          <w:rFonts w:cs="David" w:hint="cs"/>
          <w:szCs w:val="24"/>
          <w:rtl/>
        </w:rPr>
        <w:t xml:space="preserve"> או שטר מכר</w:t>
      </w:r>
      <w:r w:rsidRPr="0035171D">
        <w:rPr>
          <w:rFonts w:cs="David"/>
          <w:szCs w:val="24"/>
          <w:rtl/>
        </w:rPr>
        <w:t xml:space="preserve"> </w:t>
      </w:r>
      <w:r w:rsidRPr="0035171D">
        <w:rPr>
          <w:rFonts w:cs="David" w:hint="cs"/>
          <w:szCs w:val="24"/>
          <w:rtl/>
        </w:rPr>
        <w:t xml:space="preserve">לטובת מבקש המיגון אם הועברה בעלות ברכב לאחר הפקת רישיון הרכב התקף במועד הבקשה, </w:t>
      </w:r>
      <w:r w:rsidRPr="0035171D">
        <w:rPr>
          <w:rFonts w:cs="David"/>
          <w:szCs w:val="24"/>
          <w:rtl/>
        </w:rPr>
        <w:t xml:space="preserve"> וכן </w:t>
      </w:r>
      <w:r w:rsidRPr="0035171D">
        <w:rPr>
          <w:rFonts w:cs="David" w:hint="cs"/>
          <w:szCs w:val="24"/>
          <w:rtl/>
        </w:rPr>
        <w:t xml:space="preserve">אישורים הנדרשים לפי סעיף 2.2 לעיל. </w:t>
      </w:r>
    </w:p>
    <w:p w:rsidR="005009E5" w:rsidRPr="0035171D" w:rsidRDefault="005009E5" w:rsidP="002336A0">
      <w:pPr>
        <w:spacing w:line="276" w:lineRule="auto"/>
        <w:ind w:left="720"/>
        <w:jc w:val="both"/>
        <w:rPr>
          <w:rFonts w:cs="David"/>
          <w:szCs w:val="24"/>
          <w:rtl/>
        </w:rPr>
      </w:pPr>
    </w:p>
    <w:p w:rsidR="002336A0" w:rsidRPr="0035171D" w:rsidRDefault="002336A0" w:rsidP="002336A0">
      <w:pPr>
        <w:pStyle w:val="a7"/>
        <w:numPr>
          <w:ilvl w:val="0"/>
          <w:numId w:val="6"/>
        </w:numPr>
        <w:spacing w:line="276" w:lineRule="auto"/>
        <w:jc w:val="both"/>
        <w:rPr>
          <w:rFonts w:cs="David"/>
          <w:b/>
          <w:bCs/>
          <w:szCs w:val="24"/>
          <w:rtl/>
        </w:rPr>
      </w:pPr>
      <w:r w:rsidRPr="0035171D">
        <w:rPr>
          <w:rFonts w:cs="David"/>
          <w:szCs w:val="24"/>
          <w:rtl/>
        </w:rPr>
        <w:t xml:space="preserve">למיגון חוזר יש </w:t>
      </w:r>
      <w:r w:rsidRPr="0035171D">
        <w:rPr>
          <w:rFonts w:cs="David"/>
          <w:szCs w:val="24"/>
          <w:u w:val="single"/>
          <w:rtl/>
        </w:rPr>
        <w:t xml:space="preserve">לצרף </w:t>
      </w:r>
      <w:r w:rsidRPr="0035171D">
        <w:rPr>
          <w:rFonts w:cs="David"/>
          <w:b/>
          <w:bCs/>
          <w:szCs w:val="24"/>
          <w:u w:val="single"/>
          <w:rtl/>
        </w:rPr>
        <w:t>גם</w:t>
      </w:r>
      <w:r w:rsidRPr="0035171D">
        <w:rPr>
          <w:rFonts w:cs="David"/>
          <w:szCs w:val="24"/>
          <w:rtl/>
        </w:rPr>
        <w:t xml:space="preserve"> פסילה בטסט או בדיקת כשירות ממכון רישוי.</w:t>
      </w:r>
      <w:r>
        <w:rPr>
          <w:rFonts w:cs="David" w:hint="cs"/>
          <w:b/>
          <w:bCs/>
          <w:szCs w:val="24"/>
          <w:rtl/>
        </w:rPr>
        <w:t xml:space="preserve"> </w:t>
      </w:r>
      <w:r w:rsidRPr="00D3305B">
        <w:rPr>
          <w:rFonts w:cs="David" w:hint="cs"/>
          <w:szCs w:val="24"/>
          <w:rtl/>
        </w:rPr>
        <w:t>(מקור וצילום)</w:t>
      </w:r>
    </w:p>
    <w:p w:rsidR="002336A0" w:rsidRPr="0035171D" w:rsidRDefault="002336A0" w:rsidP="002336A0">
      <w:pPr>
        <w:spacing w:line="276" w:lineRule="auto"/>
        <w:jc w:val="both"/>
        <w:rPr>
          <w:rFonts w:cs="David"/>
          <w:b/>
          <w:bCs/>
          <w:i/>
          <w:iCs/>
          <w:szCs w:val="24"/>
          <w:rtl/>
        </w:rPr>
      </w:pPr>
    </w:p>
    <w:p w:rsidR="002336A0" w:rsidRPr="0035171D" w:rsidRDefault="002336A0" w:rsidP="002336A0">
      <w:pPr>
        <w:spacing w:line="276" w:lineRule="auto"/>
        <w:jc w:val="both"/>
        <w:rPr>
          <w:rFonts w:cs="David"/>
          <w:b/>
          <w:bCs/>
          <w:i/>
          <w:iCs/>
          <w:szCs w:val="24"/>
          <w:rtl/>
        </w:rPr>
      </w:pPr>
    </w:p>
    <w:p w:rsidR="002336A0" w:rsidRPr="0035171D" w:rsidRDefault="002336A0" w:rsidP="002336A0">
      <w:pPr>
        <w:spacing w:line="276" w:lineRule="auto"/>
        <w:ind w:firstLine="720"/>
        <w:jc w:val="both"/>
        <w:rPr>
          <w:rFonts w:cs="David"/>
          <w:b/>
          <w:bCs/>
          <w:sz w:val="28"/>
          <w:szCs w:val="28"/>
          <w:rtl/>
        </w:rPr>
      </w:pPr>
      <w:r w:rsidRPr="0035171D">
        <w:rPr>
          <w:rFonts w:cs="David" w:hint="cs"/>
          <w:b/>
          <w:bCs/>
          <w:sz w:val="28"/>
          <w:szCs w:val="28"/>
          <w:rtl/>
        </w:rPr>
        <w:t>בקשות יוגשו במשרדי הרישוי כמפורט להלן:</w:t>
      </w:r>
    </w:p>
    <w:p w:rsidR="002336A0" w:rsidRPr="0035171D" w:rsidRDefault="002336A0" w:rsidP="002336A0">
      <w:pPr>
        <w:spacing w:line="276" w:lineRule="auto"/>
        <w:ind w:left="720"/>
        <w:jc w:val="both"/>
        <w:rPr>
          <w:rFonts w:cs="David"/>
          <w:szCs w:val="24"/>
          <w:rtl/>
        </w:rPr>
      </w:pPr>
    </w:p>
    <w:p w:rsidR="002336A0" w:rsidRPr="0035171D" w:rsidRDefault="002336A0" w:rsidP="002336A0">
      <w:pPr>
        <w:spacing w:line="276" w:lineRule="auto"/>
        <w:ind w:left="720"/>
        <w:jc w:val="both"/>
        <w:rPr>
          <w:rFonts w:cs="David"/>
          <w:szCs w:val="24"/>
          <w:u w:val="single"/>
          <w:rtl/>
        </w:rPr>
      </w:pPr>
      <w:r w:rsidRPr="0035171D">
        <w:rPr>
          <w:rFonts w:cs="David"/>
          <w:b/>
          <w:bCs/>
          <w:szCs w:val="24"/>
          <w:u w:val="single"/>
          <w:rtl/>
        </w:rPr>
        <w:t>למיגון ראשוני</w:t>
      </w:r>
      <w:r w:rsidRPr="0035171D">
        <w:rPr>
          <w:rFonts w:cs="David"/>
          <w:szCs w:val="24"/>
          <w:u w:val="single"/>
          <w:rtl/>
        </w:rPr>
        <w:t>:</w:t>
      </w:r>
    </w:p>
    <w:p w:rsidR="002336A0" w:rsidRPr="0035171D" w:rsidRDefault="002336A0" w:rsidP="002336A0">
      <w:pPr>
        <w:numPr>
          <w:ilvl w:val="0"/>
          <w:numId w:val="3"/>
        </w:numPr>
        <w:spacing w:line="276" w:lineRule="auto"/>
        <w:ind w:right="0"/>
        <w:jc w:val="both"/>
        <w:rPr>
          <w:rFonts w:cs="David"/>
          <w:szCs w:val="24"/>
          <w:rtl/>
        </w:rPr>
      </w:pPr>
      <w:r w:rsidRPr="0035171D">
        <w:rPr>
          <w:rFonts w:cs="David" w:hint="cs"/>
          <w:b/>
          <w:bCs/>
          <w:szCs w:val="24"/>
          <w:rtl/>
        </w:rPr>
        <w:t>תושבים</w:t>
      </w:r>
      <w:r w:rsidRPr="0035171D">
        <w:rPr>
          <w:rFonts w:cs="David"/>
          <w:szCs w:val="24"/>
        </w:rPr>
        <w:t xml:space="preserve">– </w:t>
      </w:r>
      <w:r w:rsidRPr="0035171D">
        <w:rPr>
          <w:rFonts w:cs="David"/>
          <w:szCs w:val="24"/>
          <w:rtl/>
        </w:rPr>
        <w:t xml:space="preserve"> במשרדי הרישוי: אריאל, קרית ארבע, ירושלים</w:t>
      </w:r>
      <w:r w:rsidRPr="0035171D">
        <w:rPr>
          <w:rFonts w:cs="David" w:hint="cs"/>
          <w:szCs w:val="24"/>
          <w:rtl/>
        </w:rPr>
        <w:t xml:space="preserve"> (כי"ח+תלפיות)</w:t>
      </w:r>
      <w:r w:rsidRPr="0035171D">
        <w:rPr>
          <w:rFonts w:cs="David"/>
          <w:szCs w:val="24"/>
          <w:rtl/>
        </w:rPr>
        <w:t>, באר שבע, אשקלון, דימונה, רמלה, רחובות, פתח תקוה, חולון, נתניה, חדרה</w:t>
      </w:r>
      <w:r w:rsidRPr="0035171D">
        <w:rPr>
          <w:rFonts w:cs="David" w:hint="cs"/>
          <w:szCs w:val="24"/>
          <w:rtl/>
        </w:rPr>
        <w:t>,</w:t>
      </w:r>
      <w:r w:rsidRPr="0035171D">
        <w:rPr>
          <w:rFonts w:cs="David"/>
          <w:szCs w:val="24"/>
          <w:rtl/>
        </w:rPr>
        <w:t xml:space="preserve"> </w:t>
      </w:r>
      <w:r w:rsidRPr="0035171D">
        <w:rPr>
          <w:rFonts w:cs="David" w:hint="cs"/>
          <w:szCs w:val="24"/>
          <w:rtl/>
        </w:rPr>
        <w:t>בית שאן.</w:t>
      </w:r>
    </w:p>
    <w:p w:rsidR="002336A0" w:rsidRPr="0035171D" w:rsidRDefault="002336A0" w:rsidP="002336A0">
      <w:pPr>
        <w:numPr>
          <w:ilvl w:val="0"/>
          <w:numId w:val="3"/>
        </w:numPr>
        <w:spacing w:line="276" w:lineRule="auto"/>
        <w:ind w:right="0"/>
        <w:jc w:val="both"/>
        <w:rPr>
          <w:rFonts w:cs="David"/>
          <w:szCs w:val="24"/>
          <w:rtl/>
        </w:rPr>
      </w:pPr>
      <w:r w:rsidRPr="0035171D">
        <w:rPr>
          <w:rFonts w:cs="David" w:hint="cs"/>
          <w:b/>
          <w:bCs/>
          <w:szCs w:val="24"/>
          <w:rtl/>
        </w:rPr>
        <w:t>תאגידים וארגונים</w:t>
      </w:r>
      <w:r w:rsidRPr="0035171D">
        <w:rPr>
          <w:rFonts w:cs="David"/>
          <w:szCs w:val="24"/>
          <w:rtl/>
        </w:rPr>
        <w:t xml:space="preserve"> </w:t>
      </w:r>
      <w:r w:rsidRPr="0035171D">
        <w:rPr>
          <w:rFonts w:cs="David"/>
          <w:szCs w:val="24"/>
        </w:rPr>
        <w:t xml:space="preserve">– </w:t>
      </w:r>
      <w:r w:rsidRPr="0035171D">
        <w:rPr>
          <w:rFonts w:cs="David"/>
          <w:szCs w:val="24"/>
          <w:rtl/>
        </w:rPr>
        <w:t xml:space="preserve"> רישוי אריאל, רישוי קרית ארבע  ורישוי כי"ח בירושלים. </w:t>
      </w:r>
    </w:p>
    <w:p w:rsidR="002336A0" w:rsidRPr="0035171D" w:rsidRDefault="002336A0" w:rsidP="002336A0">
      <w:pPr>
        <w:spacing w:line="276" w:lineRule="auto"/>
        <w:ind w:left="720"/>
        <w:jc w:val="both"/>
        <w:rPr>
          <w:rFonts w:cs="David"/>
          <w:szCs w:val="24"/>
          <w:rtl/>
        </w:rPr>
      </w:pPr>
      <w:r w:rsidRPr="0035171D">
        <w:rPr>
          <w:rFonts w:cs="David"/>
          <w:szCs w:val="24"/>
          <w:rtl/>
        </w:rPr>
        <w:t xml:space="preserve">   </w:t>
      </w:r>
    </w:p>
    <w:p w:rsidR="002336A0" w:rsidRPr="0035171D" w:rsidRDefault="002336A0" w:rsidP="002336A0">
      <w:pPr>
        <w:spacing w:line="276" w:lineRule="auto"/>
        <w:ind w:left="720"/>
        <w:jc w:val="both"/>
        <w:rPr>
          <w:rFonts w:cs="David"/>
          <w:b/>
          <w:bCs/>
          <w:szCs w:val="24"/>
          <w:u w:val="single"/>
          <w:rtl/>
        </w:rPr>
      </w:pPr>
      <w:r w:rsidRPr="0035171D">
        <w:rPr>
          <w:rFonts w:cs="David"/>
          <w:b/>
          <w:bCs/>
          <w:szCs w:val="24"/>
          <w:u w:val="single"/>
          <w:rtl/>
        </w:rPr>
        <w:t>למיגון חוזר:</w:t>
      </w:r>
    </w:p>
    <w:p w:rsidR="002336A0" w:rsidRPr="0035171D" w:rsidRDefault="002336A0" w:rsidP="002336A0">
      <w:pPr>
        <w:numPr>
          <w:ilvl w:val="0"/>
          <w:numId w:val="4"/>
        </w:numPr>
        <w:spacing w:line="276" w:lineRule="auto"/>
        <w:ind w:right="0"/>
        <w:jc w:val="both"/>
        <w:rPr>
          <w:rFonts w:cs="David"/>
          <w:szCs w:val="24"/>
          <w:rtl/>
        </w:rPr>
      </w:pPr>
      <w:r w:rsidRPr="0035171D">
        <w:rPr>
          <w:rFonts w:cs="David"/>
          <w:szCs w:val="24"/>
          <w:rtl/>
        </w:rPr>
        <w:t xml:space="preserve">רישוי אריאל, קרית ארבע, ירושלים: רישוי כי"ח ורישוי תלפיות, רישוי באר שבע. </w:t>
      </w:r>
    </w:p>
    <w:p w:rsidR="002336A0" w:rsidRPr="0035171D" w:rsidRDefault="002336A0" w:rsidP="002336A0">
      <w:pPr>
        <w:spacing w:line="276" w:lineRule="auto"/>
        <w:ind w:right="1440"/>
        <w:jc w:val="both"/>
        <w:rPr>
          <w:rFonts w:cs="David"/>
          <w:szCs w:val="24"/>
          <w:rtl/>
        </w:rPr>
      </w:pPr>
    </w:p>
    <w:p w:rsidR="002336A0" w:rsidRPr="0035171D" w:rsidRDefault="002336A0" w:rsidP="002336A0">
      <w:pPr>
        <w:spacing w:line="276" w:lineRule="auto"/>
        <w:ind w:right="1440"/>
        <w:jc w:val="both"/>
        <w:rPr>
          <w:rFonts w:cs="David"/>
          <w:szCs w:val="24"/>
          <w:rtl/>
        </w:rPr>
      </w:pPr>
    </w:p>
    <w:p w:rsidR="002336A0" w:rsidRPr="0035171D" w:rsidRDefault="002336A0" w:rsidP="002336A0">
      <w:pPr>
        <w:spacing w:line="276" w:lineRule="auto"/>
        <w:ind w:left="720"/>
        <w:jc w:val="both"/>
        <w:rPr>
          <w:rFonts w:cs="David"/>
          <w:sz w:val="24"/>
          <w:szCs w:val="24"/>
          <w:rtl/>
        </w:rPr>
      </w:pPr>
      <w:r w:rsidRPr="0035171D">
        <w:rPr>
          <w:rFonts w:cs="David" w:hint="cs"/>
          <w:b/>
          <w:bCs/>
          <w:sz w:val="24"/>
          <w:szCs w:val="24"/>
          <w:rtl/>
        </w:rPr>
        <w:t>ל</w:t>
      </w:r>
      <w:r w:rsidRPr="0035171D">
        <w:rPr>
          <w:rFonts w:cs="David"/>
          <w:b/>
          <w:bCs/>
          <w:sz w:val="24"/>
          <w:szCs w:val="24"/>
          <w:rtl/>
        </w:rPr>
        <w:t>מידע בדבר ימים ושעות פתיח</w:t>
      </w:r>
      <w:r w:rsidRPr="0035171D">
        <w:rPr>
          <w:rFonts w:cs="David" w:hint="cs"/>
          <w:b/>
          <w:bCs/>
          <w:sz w:val="24"/>
          <w:szCs w:val="24"/>
          <w:rtl/>
        </w:rPr>
        <w:t xml:space="preserve">ה של </w:t>
      </w:r>
      <w:r w:rsidRPr="0035171D">
        <w:rPr>
          <w:rFonts w:cs="David"/>
          <w:b/>
          <w:bCs/>
          <w:sz w:val="24"/>
          <w:szCs w:val="24"/>
          <w:rtl/>
        </w:rPr>
        <w:t>משרדי הרישוי</w:t>
      </w:r>
      <w:r w:rsidRPr="0035171D">
        <w:rPr>
          <w:rFonts w:cs="David" w:hint="cs"/>
          <w:b/>
          <w:bCs/>
          <w:sz w:val="24"/>
          <w:szCs w:val="24"/>
          <w:rtl/>
        </w:rPr>
        <w:t>, יש לפנות למוקד המידע</w:t>
      </w:r>
      <w:r w:rsidRPr="0035171D">
        <w:rPr>
          <w:rFonts w:cs="David"/>
          <w:b/>
          <w:bCs/>
          <w:sz w:val="24"/>
          <w:szCs w:val="24"/>
          <w:rtl/>
        </w:rPr>
        <w:t xml:space="preserve">: </w:t>
      </w:r>
      <w:r w:rsidRPr="0035171D">
        <w:rPr>
          <w:rFonts w:cs="David" w:hint="cs"/>
          <w:b/>
          <w:bCs/>
          <w:sz w:val="24"/>
          <w:szCs w:val="24"/>
          <w:rtl/>
        </w:rPr>
        <w:t>5678*</w:t>
      </w:r>
      <w:r>
        <w:rPr>
          <w:rFonts w:cs="David" w:hint="cs"/>
          <w:b/>
          <w:bCs/>
          <w:sz w:val="24"/>
          <w:szCs w:val="24"/>
          <w:rtl/>
        </w:rPr>
        <w:t xml:space="preserve"> או לאתר משרד התחבורה.</w:t>
      </w:r>
    </w:p>
    <w:p w:rsidR="002336A0" w:rsidRPr="0035171D" w:rsidRDefault="002336A0" w:rsidP="002336A0">
      <w:pPr>
        <w:spacing w:line="276" w:lineRule="auto"/>
        <w:ind w:right="1440" w:firstLine="720"/>
        <w:jc w:val="both"/>
        <w:rPr>
          <w:rFonts w:cs="David"/>
          <w:szCs w:val="24"/>
          <w:rtl/>
        </w:rPr>
      </w:pPr>
    </w:p>
    <w:p w:rsidR="002336A0" w:rsidRPr="0035171D" w:rsidRDefault="002336A0" w:rsidP="002336A0">
      <w:pPr>
        <w:pStyle w:val="a7"/>
        <w:numPr>
          <w:ilvl w:val="0"/>
          <w:numId w:val="1"/>
        </w:numPr>
        <w:spacing w:line="276" w:lineRule="auto"/>
        <w:jc w:val="both"/>
        <w:rPr>
          <w:rFonts w:cs="David"/>
          <w:b/>
          <w:bCs/>
          <w:szCs w:val="28"/>
        </w:rPr>
      </w:pPr>
      <w:r w:rsidRPr="0035171D">
        <w:rPr>
          <w:rFonts w:cs="David" w:hint="cs"/>
          <w:b/>
          <w:bCs/>
          <w:szCs w:val="28"/>
          <w:rtl/>
        </w:rPr>
        <w:t>מועד הזכאות:</w:t>
      </w:r>
    </w:p>
    <w:p w:rsidR="002336A0" w:rsidRPr="0035171D" w:rsidRDefault="002336A0" w:rsidP="002336A0">
      <w:pPr>
        <w:pStyle w:val="a7"/>
        <w:spacing w:line="276" w:lineRule="auto"/>
        <w:ind w:right="720"/>
        <w:jc w:val="both"/>
        <w:rPr>
          <w:rFonts w:cs="David"/>
          <w:szCs w:val="24"/>
          <w:rtl/>
        </w:rPr>
      </w:pPr>
    </w:p>
    <w:p w:rsidR="002336A0" w:rsidRPr="0035171D" w:rsidRDefault="002336A0" w:rsidP="002336A0">
      <w:pPr>
        <w:pStyle w:val="a7"/>
        <w:spacing w:line="276" w:lineRule="auto"/>
        <w:jc w:val="both"/>
        <w:rPr>
          <w:rFonts w:cs="David"/>
          <w:szCs w:val="24"/>
          <w:rtl/>
        </w:rPr>
      </w:pPr>
      <w:r w:rsidRPr="0035171D">
        <w:rPr>
          <w:rFonts w:cs="David" w:hint="cs"/>
          <w:szCs w:val="24"/>
          <w:rtl/>
        </w:rPr>
        <w:t>לא יאושר מימון למיגון ראשוני בתדירות העולה על אחת לשנה לתושב, למעט כאשר טרם חלפה שנה מביצוע המיגון לגבי רכב שנקבע מאז כאובדן גמור, או שנגנב, וניתן על כך  אישור מאת רשות הרישוי.</w:t>
      </w:r>
    </w:p>
    <w:p w:rsidR="002336A0" w:rsidRPr="0035171D" w:rsidRDefault="002336A0" w:rsidP="002336A0">
      <w:pPr>
        <w:spacing w:line="276" w:lineRule="auto"/>
        <w:jc w:val="both"/>
        <w:rPr>
          <w:rFonts w:cs="David"/>
          <w:b/>
          <w:bCs/>
          <w:sz w:val="28"/>
          <w:szCs w:val="28"/>
          <w:rtl/>
        </w:rPr>
      </w:pPr>
      <w:r w:rsidRPr="0035171D">
        <w:rPr>
          <w:rFonts w:cs="David"/>
          <w:szCs w:val="24"/>
          <w:rtl/>
        </w:rPr>
        <w:t xml:space="preserve">    </w:t>
      </w:r>
    </w:p>
    <w:p w:rsidR="002336A0" w:rsidRPr="0035171D" w:rsidRDefault="002336A0" w:rsidP="002336A0">
      <w:pPr>
        <w:spacing w:line="276" w:lineRule="auto"/>
        <w:jc w:val="both"/>
        <w:rPr>
          <w:rFonts w:cs="David"/>
          <w:szCs w:val="24"/>
          <w:rtl/>
        </w:rPr>
      </w:pPr>
    </w:p>
    <w:p w:rsidR="002336A0" w:rsidRPr="0035171D" w:rsidRDefault="002336A0" w:rsidP="002336A0">
      <w:pPr>
        <w:pStyle w:val="a7"/>
        <w:numPr>
          <w:ilvl w:val="0"/>
          <w:numId w:val="1"/>
        </w:numPr>
        <w:spacing w:line="276" w:lineRule="auto"/>
        <w:jc w:val="both"/>
        <w:rPr>
          <w:rFonts w:cs="David"/>
          <w:b/>
          <w:bCs/>
          <w:sz w:val="28"/>
          <w:szCs w:val="28"/>
          <w:rtl/>
        </w:rPr>
      </w:pPr>
      <w:r w:rsidRPr="0035171D">
        <w:rPr>
          <w:rFonts w:cs="David" w:hint="cs"/>
          <w:b/>
          <w:bCs/>
          <w:sz w:val="28"/>
          <w:szCs w:val="28"/>
          <w:rtl/>
        </w:rPr>
        <w:t>השמשות המקוריות של הרכב:</w:t>
      </w:r>
    </w:p>
    <w:p w:rsidR="002336A0" w:rsidRPr="0035171D" w:rsidRDefault="002336A0" w:rsidP="00AD6B50">
      <w:pPr>
        <w:spacing w:line="276" w:lineRule="auto"/>
        <w:ind w:left="720"/>
        <w:jc w:val="both"/>
        <w:rPr>
          <w:rFonts w:cs="David"/>
          <w:szCs w:val="24"/>
          <w:highlight w:val="yellow"/>
          <w:rtl/>
        </w:rPr>
      </w:pPr>
    </w:p>
    <w:p w:rsidR="002336A0" w:rsidRPr="0035171D" w:rsidRDefault="002336A0" w:rsidP="00AD6B50">
      <w:pPr>
        <w:pStyle w:val="a7"/>
        <w:numPr>
          <w:ilvl w:val="0"/>
          <w:numId w:val="6"/>
        </w:numPr>
        <w:spacing w:line="276" w:lineRule="auto"/>
        <w:jc w:val="both"/>
        <w:rPr>
          <w:rFonts w:cs="David"/>
          <w:szCs w:val="24"/>
          <w:rtl/>
        </w:rPr>
      </w:pPr>
      <w:r w:rsidRPr="0035171D">
        <w:rPr>
          <w:rFonts w:cs="David" w:hint="eastAsia"/>
          <w:szCs w:val="24"/>
          <w:rtl/>
        </w:rPr>
        <w:t>שמשת</w:t>
      </w:r>
      <w:r w:rsidRPr="0035171D">
        <w:rPr>
          <w:rFonts w:cs="David"/>
          <w:szCs w:val="24"/>
          <w:rtl/>
        </w:rPr>
        <w:t xml:space="preserve"> </w:t>
      </w:r>
      <w:r w:rsidRPr="0035171D">
        <w:rPr>
          <w:rFonts w:cs="David" w:hint="eastAsia"/>
          <w:szCs w:val="24"/>
          <w:rtl/>
        </w:rPr>
        <w:t>החזית</w:t>
      </w:r>
      <w:r w:rsidRPr="0035171D">
        <w:rPr>
          <w:rFonts w:cs="David"/>
          <w:szCs w:val="24"/>
          <w:rtl/>
        </w:rPr>
        <w:t xml:space="preserve"> </w:t>
      </w:r>
      <w:r w:rsidRPr="0035171D">
        <w:rPr>
          <w:rFonts w:cs="David" w:hint="eastAsia"/>
          <w:szCs w:val="24"/>
          <w:rtl/>
        </w:rPr>
        <w:t>המקורית</w:t>
      </w:r>
      <w:r w:rsidRPr="0035171D">
        <w:rPr>
          <w:rFonts w:cs="David"/>
          <w:szCs w:val="24"/>
          <w:rtl/>
        </w:rPr>
        <w:t xml:space="preserve"> </w:t>
      </w:r>
      <w:r w:rsidRPr="0035171D">
        <w:rPr>
          <w:rFonts w:cs="David" w:hint="eastAsia"/>
          <w:szCs w:val="24"/>
          <w:rtl/>
        </w:rPr>
        <w:t>של</w:t>
      </w:r>
      <w:r w:rsidRPr="0035171D">
        <w:rPr>
          <w:rFonts w:cs="David"/>
          <w:szCs w:val="24"/>
          <w:rtl/>
        </w:rPr>
        <w:t xml:space="preserve"> </w:t>
      </w:r>
      <w:r w:rsidRPr="0035171D">
        <w:rPr>
          <w:rFonts w:cs="David" w:hint="eastAsia"/>
          <w:szCs w:val="24"/>
          <w:rtl/>
        </w:rPr>
        <w:t>הרכב</w:t>
      </w:r>
      <w:r w:rsidRPr="0035171D">
        <w:rPr>
          <w:rFonts w:cs="David"/>
          <w:szCs w:val="24"/>
          <w:rtl/>
        </w:rPr>
        <w:t xml:space="preserve"> </w:t>
      </w:r>
      <w:r w:rsidRPr="0035171D">
        <w:rPr>
          <w:rFonts w:cs="David" w:hint="eastAsia"/>
          <w:szCs w:val="24"/>
          <w:rtl/>
        </w:rPr>
        <w:t>תישאר</w:t>
      </w:r>
      <w:r w:rsidRPr="0035171D">
        <w:rPr>
          <w:rFonts w:cs="David" w:hint="cs"/>
          <w:szCs w:val="24"/>
          <w:rtl/>
        </w:rPr>
        <w:t xml:space="preserve"> </w:t>
      </w:r>
      <w:r w:rsidRPr="0035171D">
        <w:rPr>
          <w:rFonts w:cs="David" w:hint="eastAsia"/>
          <w:szCs w:val="24"/>
          <w:rtl/>
        </w:rPr>
        <w:t>בידי</w:t>
      </w:r>
      <w:r w:rsidRPr="0035171D">
        <w:rPr>
          <w:rFonts w:cs="David"/>
          <w:szCs w:val="24"/>
          <w:rtl/>
        </w:rPr>
        <w:t xml:space="preserve"> הממגן. באחריות מבקש המיגון לוודא </w:t>
      </w:r>
      <w:r w:rsidRPr="0035171D">
        <w:rPr>
          <w:rFonts w:cs="David" w:hint="eastAsia"/>
          <w:szCs w:val="24"/>
          <w:rtl/>
        </w:rPr>
        <w:t>כי</w:t>
      </w:r>
      <w:r w:rsidRPr="0035171D">
        <w:rPr>
          <w:rFonts w:cs="David"/>
          <w:szCs w:val="24"/>
          <w:rtl/>
        </w:rPr>
        <w:t xml:space="preserve"> </w:t>
      </w:r>
      <w:r w:rsidRPr="0035171D">
        <w:rPr>
          <w:rFonts w:cs="David" w:hint="eastAsia"/>
          <w:szCs w:val="24"/>
          <w:rtl/>
        </w:rPr>
        <w:t>השמשה</w:t>
      </w:r>
      <w:r w:rsidRPr="0035171D">
        <w:rPr>
          <w:rFonts w:cs="David"/>
          <w:szCs w:val="24"/>
          <w:rtl/>
        </w:rPr>
        <w:t xml:space="preserve"> </w:t>
      </w:r>
      <w:r w:rsidRPr="0035171D">
        <w:rPr>
          <w:rFonts w:cs="David" w:hint="cs"/>
          <w:szCs w:val="24"/>
          <w:rtl/>
        </w:rPr>
        <w:t>תקינה (</w:t>
      </w:r>
      <w:r w:rsidRPr="0035171D">
        <w:rPr>
          <w:rFonts w:cs="David" w:hint="eastAsia"/>
          <w:szCs w:val="24"/>
          <w:rtl/>
        </w:rPr>
        <w:t>נעדרת</w:t>
      </w:r>
      <w:r w:rsidRPr="0035171D">
        <w:rPr>
          <w:rFonts w:cs="David"/>
          <w:szCs w:val="24"/>
          <w:rtl/>
        </w:rPr>
        <w:t xml:space="preserve"> </w:t>
      </w:r>
      <w:r w:rsidRPr="0035171D">
        <w:rPr>
          <w:rFonts w:cs="David" w:hint="eastAsia"/>
          <w:szCs w:val="24"/>
          <w:rtl/>
        </w:rPr>
        <w:t>שריטות</w:t>
      </w:r>
      <w:r w:rsidRPr="0035171D">
        <w:rPr>
          <w:rFonts w:cs="David"/>
          <w:szCs w:val="24"/>
          <w:rtl/>
        </w:rPr>
        <w:t xml:space="preserve"> </w:t>
      </w:r>
      <w:r w:rsidRPr="0035171D">
        <w:rPr>
          <w:rFonts w:cs="David" w:hint="eastAsia"/>
          <w:szCs w:val="24"/>
          <w:rtl/>
        </w:rPr>
        <w:t>או</w:t>
      </w:r>
      <w:r w:rsidRPr="0035171D">
        <w:rPr>
          <w:rFonts w:cs="David"/>
          <w:szCs w:val="24"/>
          <w:rtl/>
        </w:rPr>
        <w:t xml:space="preserve"> </w:t>
      </w:r>
      <w:r w:rsidRPr="0035171D">
        <w:rPr>
          <w:rFonts w:cs="David" w:hint="eastAsia"/>
          <w:szCs w:val="24"/>
          <w:rtl/>
        </w:rPr>
        <w:t>סדקים</w:t>
      </w:r>
      <w:r w:rsidRPr="0035171D">
        <w:rPr>
          <w:rFonts w:cs="David" w:hint="cs"/>
          <w:szCs w:val="24"/>
          <w:rtl/>
        </w:rPr>
        <w:t>)</w:t>
      </w:r>
      <w:r w:rsidRPr="0035171D">
        <w:rPr>
          <w:rFonts w:cs="David"/>
          <w:szCs w:val="24"/>
          <w:rtl/>
        </w:rPr>
        <w:t>.</w:t>
      </w:r>
    </w:p>
    <w:p w:rsidR="002336A0" w:rsidRPr="0035171D" w:rsidRDefault="002336A0" w:rsidP="00AD6B50">
      <w:pPr>
        <w:pStyle w:val="a7"/>
        <w:numPr>
          <w:ilvl w:val="0"/>
          <w:numId w:val="6"/>
        </w:numPr>
        <w:spacing w:line="276" w:lineRule="auto"/>
        <w:jc w:val="both"/>
        <w:rPr>
          <w:rFonts w:cs="David"/>
          <w:szCs w:val="24"/>
        </w:rPr>
      </w:pPr>
      <w:r w:rsidRPr="0035171D">
        <w:rPr>
          <w:rFonts w:cs="David" w:hint="eastAsia"/>
          <w:szCs w:val="24"/>
          <w:rtl/>
        </w:rPr>
        <w:t>שמשות</w:t>
      </w:r>
      <w:r w:rsidRPr="0035171D">
        <w:rPr>
          <w:rFonts w:cs="David"/>
          <w:szCs w:val="24"/>
          <w:rtl/>
        </w:rPr>
        <w:t xml:space="preserve"> </w:t>
      </w:r>
      <w:r w:rsidRPr="0035171D">
        <w:rPr>
          <w:rFonts w:cs="David" w:hint="eastAsia"/>
          <w:szCs w:val="24"/>
          <w:rtl/>
        </w:rPr>
        <w:t>הצד</w:t>
      </w:r>
      <w:r w:rsidRPr="0035171D">
        <w:rPr>
          <w:rFonts w:cs="David"/>
          <w:szCs w:val="24"/>
          <w:rtl/>
        </w:rPr>
        <w:t xml:space="preserve"> </w:t>
      </w:r>
      <w:r w:rsidRPr="0035171D">
        <w:rPr>
          <w:rFonts w:cs="David" w:hint="eastAsia"/>
          <w:szCs w:val="24"/>
          <w:rtl/>
        </w:rPr>
        <w:t>המקוריות</w:t>
      </w:r>
      <w:r w:rsidRPr="0035171D">
        <w:rPr>
          <w:rFonts w:cs="David"/>
          <w:szCs w:val="24"/>
          <w:rtl/>
        </w:rPr>
        <w:t xml:space="preserve"> </w:t>
      </w:r>
      <w:r w:rsidRPr="0035171D">
        <w:rPr>
          <w:rFonts w:cs="David" w:hint="eastAsia"/>
          <w:szCs w:val="24"/>
          <w:rtl/>
        </w:rPr>
        <w:t>יימסרו</w:t>
      </w:r>
      <w:r w:rsidRPr="0035171D">
        <w:rPr>
          <w:rFonts w:cs="David"/>
          <w:szCs w:val="24"/>
          <w:rtl/>
        </w:rPr>
        <w:t xml:space="preserve"> </w:t>
      </w:r>
      <w:r w:rsidRPr="0035171D">
        <w:rPr>
          <w:rFonts w:cs="David" w:hint="eastAsia"/>
          <w:szCs w:val="24"/>
          <w:rtl/>
        </w:rPr>
        <w:t>למבקש</w:t>
      </w:r>
      <w:r w:rsidRPr="0035171D">
        <w:rPr>
          <w:rFonts w:cs="David"/>
          <w:szCs w:val="24"/>
          <w:rtl/>
        </w:rPr>
        <w:t xml:space="preserve"> </w:t>
      </w:r>
      <w:r w:rsidRPr="0035171D">
        <w:rPr>
          <w:rFonts w:cs="David" w:hint="eastAsia"/>
          <w:szCs w:val="24"/>
          <w:rtl/>
        </w:rPr>
        <w:t>המיגון</w:t>
      </w:r>
      <w:r w:rsidRPr="0035171D">
        <w:rPr>
          <w:rFonts w:cs="David"/>
          <w:szCs w:val="24"/>
          <w:rtl/>
        </w:rPr>
        <w:t>.</w:t>
      </w:r>
    </w:p>
    <w:p w:rsidR="00BC3926" w:rsidRPr="002F7C59" w:rsidRDefault="00BC3926" w:rsidP="00AD6B50">
      <w:pPr>
        <w:pStyle w:val="a7"/>
        <w:numPr>
          <w:ilvl w:val="0"/>
          <w:numId w:val="6"/>
        </w:numPr>
        <w:jc w:val="both"/>
        <w:rPr>
          <w:rFonts w:cs="David"/>
          <w:szCs w:val="24"/>
        </w:rPr>
      </w:pPr>
      <w:r>
        <w:rPr>
          <w:rFonts w:cs="David" w:hint="cs"/>
          <w:szCs w:val="24"/>
          <w:rtl/>
        </w:rPr>
        <w:t xml:space="preserve">עלות החלפת </w:t>
      </w:r>
      <w:r w:rsidRPr="002F7C59">
        <w:rPr>
          <w:rFonts w:cs="David" w:hint="cs"/>
          <w:szCs w:val="24"/>
          <w:rtl/>
        </w:rPr>
        <w:t xml:space="preserve">גומיות שחוקות עקב בלאי או אי התאמה לשמשה הקדמית, </w:t>
      </w:r>
      <w:r>
        <w:rPr>
          <w:rFonts w:cs="David" w:hint="cs"/>
          <w:szCs w:val="24"/>
          <w:rtl/>
        </w:rPr>
        <w:t xml:space="preserve">תושת על </w:t>
      </w:r>
      <w:r w:rsidRPr="002F7C59">
        <w:rPr>
          <w:rFonts w:cs="David" w:hint="cs"/>
          <w:szCs w:val="24"/>
          <w:rtl/>
        </w:rPr>
        <w:t xml:space="preserve">הממגן </w:t>
      </w:r>
      <w:r>
        <w:rPr>
          <w:rFonts w:cs="David" w:hint="cs"/>
          <w:szCs w:val="24"/>
          <w:rtl/>
        </w:rPr>
        <w:t>.</w:t>
      </w:r>
    </w:p>
    <w:p w:rsidR="00BC3926" w:rsidRPr="002F7C59" w:rsidRDefault="00BC3926" w:rsidP="00AD6B50">
      <w:pPr>
        <w:pStyle w:val="a7"/>
        <w:numPr>
          <w:ilvl w:val="0"/>
          <w:numId w:val="6"/>
        </w:numPr>
        <w:jc w:val="both"/>
        <w:rPr>
          <w:rFonts w:cs="David"/>
          <w:szCs w:val="24"/>
          <w:rtl/>
        </w:rPr>
      </w:pPr>
      <w:r>
        <w:rPr>
          <w:rFonts w:cs="David" w:hint="cs"/>
          <w:szCs w:val="24"/>
          <w:rtl/>
        </w:rPr>
        <w:t xml:space="preserve">לא יגבה תשלום מהאזרח בגין </w:t>
      </w:r>
      <w:r w:rsidRPr="002F7C59">
        <w:rPr>
          <w:rFonts w:cs="David" w:hint="cs"/>
          <w:szCs w:val="24"/>
          <w:rtl/>
        </w:rPr>
        <w:t xml:space="preserve">שמשה קדמית מקורית </w:t>
      </w:r>
      <w:r>
        <w:rPr>
          <w:rFonts w:cs="David" w:hint="cs"/>
          <w:szCs w:val="24"/>
          <w:rtl/>
        </w:rPr>
        <w:t>שהינה</w:t>
      </w:r>
      <w:r w:rsidRPr="002F7C59">
        <w:rPr>
          <w:rFonts w:cs="David" w:hint="cs"/>
          <w:szCs w:val="24"/>
          <w:rtl/>
        </w:rPr>
        <w:t xml:space="preserve"> שרוטה סדוקה ו / או במצב שלא ניתן לעשות בה שימוש </w:t>
      </w:r>
      <w:r>
        <w:rPr>
          <w:rFonts w:cs="David" w:hint="cs"/>
          <w:szCs w:val="24"/>
          <w:rtl/>
        </w:rPr>
        <w:t>.</w:t>
      </w:r>
    </w:p>
    <w:p w:rsidR="00BC3926" w:rsidRPr="002F7C59" w:rsidRDefault="00BC3926" w:rsidP="00AD6B50">
      <w:pPr>
        <w:pStyle w:val="a7"/>
        <w:numPr>
          <w:ilvl w:val="0"/>
          <w:numId w:val="6"/>
        </w:numPr>
        <w:jc w:val="both"/>
        <w:rPr>
          <w:rFonts w:cs="David"/>
          <w:szCs w:val="24"/>
          <w:rtl/>
        </w:rPr>
      </w:pPr>
      <w:r w:rsidRPr="002F7C59">
        <w:rPr>
          <w:rFonts w:cs="David" w:hint="cs"/>
          <w:szCs w:val="24"/>
          <w:rtl/>
        </w:rPr>
        <w:t>התושב יהיה אחראי לתשלום כל ההוצאות הכרוכות בביצוע התיקונים ברכב המונעים את התקנת המיגון כגון מנגנוני חלונות לא תקינים.</w:t>
      </w:r>
    </w:p>
    <w:p w:rsidR="002336A0" w:rsidRPr="0035171D" w:rsidRDefault="002336A0" w:rsidP="00AD6B50">
      <w:pPr>
        <w:pStyle w:val="a7"/>
        <w:numPr>
          <w:ilvl w:val="0"/>
          <w:numId w:val="5"/>
        </w:numPr>
        <w:spacing w:line="276" w:lineRule="auto"/>
        <w:jc w:val="both"/>
        <w:rPr>
          <w:rFonts w:cs="David"/>
          <w:szCs w:val="24"/>
          <w:rtl/>
        </w:rPr>
      </w:pPr>
      <w:r w:rsidRPr="00C23A03">
        <w:rPr>
          <w:rFonts w:cs="David" w:hint="eastAsia"/>
          <w:b/>
          <w:bCs/>
          <w:szCs w:val="24"/>
          <w:rtl/>
        </w:rPr>
        <w:t>לא</w:t>
      </w:r>
      <w:r w:rsidRPr="0035171D">
        <w:rPr>
          <w:rFonts w:cs="David"/>
          <w:szCs w:val="24"/>
          <w:rtl/>
        </w:rPr>
        <w:t xml:space="preserve"> </w:t>
      </w:r>
      <w:r w:rsidRPr="0035171D">
        <w:rPr>
          <w:rFonts w:cs="David" w:hint="eastAsia"/>
          <w:szCs w:val="24"/>
          <w:rtl/>
        </w:rPr>
        <w:t>יאושר</w:t>
      </w:r>
      <w:r w:rsidRPr="0035171D">
        <w:rPr>
          <w:rFonts w:cs="David"/>
          <w:szCs w:val="24"/>
          <w:rtl/>
        </w:rPr>
        <w:t xml:space="preserve"> </w:t>
      </w:r>
      <w:r w:rsidRPr="0035171D">
        <w:rPr>
          <w:rFonts w:cs="David" w:hint="eastAsia"/>
          <w:szCs w:val="24"/>
          <w:rtl/>
        </w:rPr>
        <w:t>מימון</w:t>
      </w:r>
      <w:r w:rsidRPr="0035171D">
        <w:rPr>
          <w:rFonts w:cs="David"/>
          <w:szCs w:val="24"/>
          <w:rtl/>
        </w:rPr>
        <w:t xml:space="preserve"> </w:t>
      </w:r>
      <w:r w:rsidRPr="0035171D">
        <w:rPr>
          <w:rFonts w:cs="David" w:hint="eastAsia"/>
          <w:szCs w:val="24"/>
          <w:rtl/>
        </w:rPr>
        <w:t>לפירוק</w:t>
      </w:r>
      <w:r w:rsidRPr="0035171D">
        <w:rPr>
          <w:rFonts w:cs="David"/>
          <w:szCs w:val="24"/>
          <w:rtl/>
        </w:rPr>
        <w:t xml:space="preserve"> </w:t>
      </w:r>
      <w:r w:rsidRPr="0035171D">
        <w:rPr>
          <w:rFonts w:cs="David" w:hint="eastAsia"/>
          <w:szCs w:val="24"/>
          <w:rtl/>
        </w:rPr>
        <w:t>שמשות</w:t>
      </w:r>
      <w:r w:rsidRPr="0035171D">
        <w:rPr>
          <w:rFonts w:cs="David"/>
          <w:szCs w:val="24"/>
          <w:rtl/>
        </w:rPr>
        <w:t xml:space="preserve"> </w:t>
      </w:r>
      <w:r w:rsidRPr="0035171D">
        <w:rPr>
          <w:rFonts w:cs="David" w:hint="eastAsia"/>
          <w:szCs w:val="24"/>
          <w:rtl/>
        </w:rPr>
        <w:t>ממוגנות</w:t>
      </w:r>
      <w:r w:rsidRPr="0035171D">
        <w:rPr>
          <w:rFonts w:cs="David"/>
          <w:szCs w:val="24"/>
          <w:rtl/>
        </w:rPr>
        <w:t xml:space="preserve"> </w:t>
      </w:r>
      <w:r w:rsidRPr="0035171D">
        <w:rPr>
          <w:rFonts w:cs="David" w:hint="eastAsia"/>
          <w:szCs w:val="24"/>
          <w:rtl/>
        </w:rPr>
        <w:t>והרכב</w:t>
      </w:r>
      <w:r w:rsidRPr="0035171D">
        <w:rPr>
          <w:rFonts w:cs="David" w:hint="cs"/>
          <w:szCs w:val="24"/>
          <w:rtl/>
        </w:rPr>
        <w:t xml:space="preserve">תן מחדש </w:t>
      </w:r>
      <w:r w:rsidRPr="0035171D">
        <w:rPr>
          <w:rFonts w:cs="David" w:hint="eastAsia"/>
          <w:szCs w:val="24"/>
          <w:rtl/>
        </w:rPr>
        <w:t>של</w:t>
      </w:r>
      <w:r w:rsidRPr="0035171D">
        <w:rPr>
          <w:rFonts w:cs="David"/>
          <w:szCs w:val="24"/>
          <w:rtl/>
        </w:rPr>
        <w:t xml:space="preserve"> </w:t>
      </w:r>
      <w:r w:rsidRPr="0035171D">
        <w:rPr>
          <w:rFonts w:cs="David" w:hint="eastAsia"/>
          <w:szCs w:val="24"/>
          <w:rtl/>
        </w:rPr>
        <w:t>השמשות</w:t>
      </w:r>
      <w:r w:rsidRPr="0035171D">
        <w:rPr>
          <w:rFonts w:cs="David"/>
          <w:szCs w:val="24"/>
          <w:rtl/>
        </w:rPr>
        <w:t xml:space="preserve"> </w:t>
      </w:r>
      <w:r w:rsidRPr="0035171D">
        <w:rPr>
          <w:rFonts w:cs="David" w:hint="eastAsia"/>
          <w:szCs w:val="24"/>
          <w:rtl/>
        </w:rPr>
        <w:t>המקוריות</w:t>
      </w:r>
      <w:r w:rsidRPr="0035171D">
        <w:rPr>
          <w:rFonts w:cs="David"/>
          <w:szCs w:val="24"/>
          <w:rtl/>
        </w:rPr>
        <w:t>.</w:t>
      </w:r>
    </w:p>
    <w:p w:rsidR="002336A0" w:rsidRPr="0035171D" w:rsidRDefault="002336A0" w:rsidP="00AD6B50">
      <w:pPr>
        <w:pStyle w:val="a7"/>
        <w:spacing w:line="276" w:lineRule="auto"/>
        <w:ind w:left="1440"/>
        <w:jc w:val="both"/>
        <w:rPr>
          <w:rFonts w:cs="David"/>
          <w:szCs w:val="24"/>
          <w:rtl/>
        </w:rPr>
      </w:pPr>
    </w:p>
    <w:p w:rsidR="002336A0" w:rsidRDefault="002336A0" w:rsidP="002336A0">
      <w:pPr>
        <w:pStyle w:val="a7"/>
        <w:spacing w:line="276" w:lineRule="auto"/>
        <w:ind w:left="1440"/>
        <w:jc w:val="both"/>
        <w:rPr>
          <w:rFonts w:cs="David"/>
          <w:szCs w:val="24"/>
          <w:rtl/>
        </w:rPr>
      </w:pPr>
    </w:p>
    <w:p w:rsidR="002336A0" w:rsidRPr="0035171D" w:rsidRDefault="002336A0" w:rsidP="002336A0">
      <w:pPr>
        <w:pStyle w:val="a7"/>
        <w:spacing w:line="276" w:lineRule="auto"/>
        <w:ind w:left="1440"/>
        <w:jc w:val="both"/>
        <w:rPr>
          <w:rFonts w:cs="David"/>
          <w:szCs w:val="24"/>
        </w:rPr>
      </w:pPr>
    </w:p>
    <w:p w:rsidR="002336A0" w:rsidRPr="0035171D" w:rsidRDefault="002336A0" w:rsidP="002336A0">
      <w:pPr>
        <w:pStyle w:val="a7"/>
        <w:numPr>
          <w:ilvl w:val="0"/>
          <w:numId w:val="1"/>
        </w:numPr>
        <w:spacing w:line="276" w:lineRule="auto"/>
        <w:jc w:val="both"/>
        <w:rPr>
          <w:rFonts w:cs="David"/>
          <w:b/>
          <w:bCs/>
          <w:szCs w:val="28"/>
          <w:rtl/>
        </w:rPr>
      </w:pPr>
      <w:bookmarkStart w:id="0" w:name="_GoBack"/>
      <w:bookmarkEnd w:id="0"/>
      <w:r w:rsidRPr="0035171D">
        <w:rPr>
          <w:rFonts w:cs="David"/>
          <w:b/>
          <w:bCs/>
          <w:szCs w:val="28"/>
          <w:rtl/>
        </w:rPr>
        <w:t>פרסום מידע לציבור</w:t>
      </w:r>
      <w:r w:rsidRPr="0035171D">
        <w:rPr>
          <w:rFonts w:cs="David" w:hint="cs"/>
          <w:b/>
          <w:bCs/>
          <w:szCs w:val="28"/>
          <w:rtl/>
        </w:rPr>
        <w:t>:</w:t>
      </w:r>
    </w:p>
    <w:p w:rsidR="002336A0" w:rsidRPr="0035171D" w:rsidRDefault="002336A0" w:rsidP="002336A0">
      <w:pPr>
        <w:spacing w:line="276" w:lineRule="auto"/>
        <w:jc w:val="both"/>
        <w:rPr>
          <w:rFonts w:cs="David"/>
          <w:b/>
          <w:bCs/>
          <w:i/>
          <w:iCs/>
          <w:szCs w:val="24"/>
          <w:rtl/>
        </w:rPr>
      </w:pPr>
    </w:p>
    <w:p w:rsidR="002336A0" w:rsidRPr="0035171D" w:rsidRDefault="002336A0" w:rsidP="002336A0">
      <w:pPr>
        <w:pStyle w:val="8"/>
        <w:spacing w:line="276" w:lineRule="auto"/>
        <w:ind w:left="720"/>
        <w:jc w:val="both"/>
        <w:rPr>
          <w:rtl/>
        </w:rPr>
      </w:pPr>
      <w:r w:rsidRPr="0035171D">
        <w:rPr>
          <w:rtl/>
        </w:rPr>
        <w:t xml:space="preserve">פרסום </w:t>
      </w:r>
      <w:r w:rsidRPr="0035171D">
        <w:rPr>
          <w:rFonts w:hint="cs"/>
          <w:rtl/>
        </w:rPr>
        <w:t>נוהל</w:t>
      </w:r>
      <w:r w:rsidRPr="0035171D">
        <w:rPr>
          <w:rtl/>
        </w:rPr>
        <w:t>י</w:t>
      </w:r>
      <w:r w:rsidRPr="0035171D">
        <w:rPr>
          <w:rFonts w:hint="cs"/>
          <w:rtl/>
        </w:rPr>
        <w:t xml:space="preserve"> המיגון </w:t>
      </w:r>
      <w:r w:rsidRPr="0035171D">
        <w:rPr>
          <w:rtl/>
        </w:rPr>
        <w:t>לציבור הינו באחריות מועצת יש"ע וקב"טי היישובים</w:t>
      </w:r>
      <w:r w:rsidRPr="0035171D">
        <w:rPr>
          <w:rFonts w:hint="cs"/>
          <w:rtl/>
        </w:rPr>
        <w:t>.</w:t>
      </w:r>
    </w:p>
    <w:p w:rsidR="002336A0" w:rsidRPr="0035171D" w:rsidRDefault="002336A0" w:rsidP="002336A0">
      <w:pPr>
        <w:pStyle w:val="8"/>
        <w:spacing w:line="276" w:lineRule="auto"/>
        <w:ind w:left="720"/>
        <w:jc w:val="both"/>
        <w:rPr>
          <w:rtl/>
        </w:rPr>
      </w:pPr>
      <w:r w:rsidRPr="0035171D">
        <w:rPr>
          <w:rFonts w:hint="cs"/>
          <w:rtl/>
        </w:rPr>
        <w:t>כמו כן,</w:t>
      </w:r>
      <w:r w:rsidRPr="0035171D">
        <w:rPr>
          <w:rtl/>
        </w:rPr>
        <w:t xml:space="preserve"> </w:t>
      </w:r>
      <w:r w:rsidRPr="0035171D">
        <w:rPr>
          <w:rFonts w:hint="eastAsia"/>
          <w:rtl/>
        </w:rPr>
        <w:t>הנוהל</w:t>
      </w:r>
      <w:r w:rsidRPr="0035171D">
        <w:rPr>
          <w:rFonts w:hint="cs"/>
          <w:rtl/>
        </w:rPr>
        <w:t xml:space="preserve"> </w:t>
      </w:r>
      <w:r w:rsidRPr="0035171D">
        <w:rPr>
          <w:rFonts w:hint="eastAsia"/>
          <w:rtl/>
        </w:rPr>
        <w:t>יפורסם</w:t>
      </w:r>
      <w:r w:rsidRPr="0035171D">
        <w:rPr>
          <w:rFonts w:hint="cs"/>
          <w:rtl/>
        </w:rPr>
        <w:t xml:space="preserve"> באתרי האינטרנט של משרד הביטחון ושל משרד התחבורה.</w:t>
      </w:r>
    </w:p>
    <w:p w:rsidR="002336A0" w:rsidRPr="0035171D" w:rsidRDefault="002336A0" w:rsidP="002336A0">
      <w:pPr>
        <w:spacing w:line="276" w:lineRule="auto"/>
        <w:jc w:val="both"/>
        <w:rPr>
          <w:rFonts w:cs="David"/>
          <w:rtl/>
        </w:rPr>
      </w:pPr>
      <w:r w:rsidRPr="0035171D">
        <w:rPr>
          <w:rFonts w:cs="David"/>
          <w:rtl/>
        </w:rPr>
        <w:tab/>
      </w:r>
    </w:p>
    <w:p w:rsidR="002336A0" w:rsidRPr="0035171D" w:rsidRDefault="002336A0" w:rsidP="002336A0">
      <w:pPr>
        <w:pStyle w:val="a7"/>
        <w:spacing w:line="276" w:lineRule="auto"/>
        <w:jc w:val="both"/>
        <w:rPr>
          <w:rFonts w:cs="David"/>
          <w:b/>
          <w:bCs/>
          <w:szCs w:val="28"/>
          <w:rtl/>
        </w:rPr>
      </w:pPr>
      <w:r w:rsidRPr="0035171D">
        <w:rPr>
          <w:rFonts w:cs="David"/>
          <w:b/>
          <w:bCs/>
          <w:szCs w:val="28"/>
          <w:rtl/>
        </w:rPr>
        <w:tab/>
      </w:r>
    </w:p>
    <w:p w:rsidR="002336A0" w:rsidRPr="00B73D3C" w:rsidRDefault="002336A0" w:rsidP="008B3F03">
      <w:pPr>
        <w:pStyle w:val="a7"/>
        <w:numPr>
          <w:ilvl w:val="0"/>
          <w:numId w:val="1"/>
        </w:numPr>
        <w:spacing w:line="276" w:lineRule="auto"/>
        <w:jc w:val="both"/>
        <w:rPr>
          <w:rFonts w:cs="David"/>
          <w:b/>
          <w:bCs/>
          <w:sz w:val="28"/>
          <w:szCs w:val="28"/>
        </w:rPr>
      </w:pPr>
      <w:r w:rsidRPr="00B73D3C">
        <w:rPr>
          <w:rFonts w:cs="David" w:hint="cs"/>
          <w:b/>
          <w:bCs/>
          <w:sz w:val="28"/>
          <w:szCs w:val="28"/>
          <w:rtl/>
        </w:rPr>
        <w:t>בקשות חריגות</w:t>
      </w:r>
      <w:r w:rsidRPr="00B73D3C">
        <w:rPr>
          <w:rFonts w:cs="David"/>
          <w:b/>
          <w:bCs/>
          <w:sz w:val="28"/>
          <w:szCs w:val="28"/>
          <w:rtl/>
        </w:rPr>
        <w:t xml:space="preserve"> ותלונות</w:t>
      </w:r>
      <w:r w:rsidRPr="00B73D3C">
        <w:rPr>
          <w:rFonts w:cs="David" w:hint="cs"/>
          <w:b/>
          <w:bCs/>
          <w:sz w:val="28"/>
          <w:szCs w:val="28"/>
          <w:rtl/>
        </w:rPr>
        <w:t>:</w:t>
      </w:r>
    </w:p>
    <w:p w:rsidR="002336A0" w:rsidRPr="00B73D3C" w:rsidRDefault="002336A0" w:rsidP="008B3F03">
      <w:pPr>
        <w:spacing w:line="276" w:lineRule="auto"/>
        <w:jc w:val="both"/>
        <w:rPr>
          <w:rFonts w:cs="David"/>
          <w:rtl/>
        </w:rPr>
      </w:pPr>
    </w:p>
    <w:p w:rsidR="0045526E" w:rsidRPr="00B148EF" w:rsidRDefault="002336A0" w:rsidP="00FA14A2">
      <w:pPr>
        <w:pStyle w:val="3"/>
        <w:numPr>
          <w:ilvl w:val="0"/>
          <w:numId w:val="9"/>
        </w:numPr>
        <w:tabs>
          <w:tab w:val="left" w:pos="708"/>
        </w:tabs>
        <w:spacing w:line="360" w:lineRule="auto"/>
        <w:jc w:val="both"/>
        <w:rPr>
          <w:rtl/>
        </w:rPr>
      </w:pPr>
      <w:r w:rsidRPr="00B148EF">
        <w:rPr>
          <w:rFonts w:hint="cs"/>
          <w:rtl/>
        </w:rPr>
        <w:t xml:space="preserve">בקשות למיגון רכבים המוחזקים </w:t>
      </w:r>
      <w:r w:rsidR="00F552F9">
        <w:rPr>
          <w:rFonts w:hint="cs"/>
          <w:rtl/>
        </w:rPr>
        <w:t>בהחכר</w:t>
      </w:r>
      <w:r w:rsidR="00F552F9" w:rsidRPr="00B148EF">
        <w:rPr>
          <w:rFonts w:hint="cs"/>
          <w:rtl/>
        </w:rPr>
        <w:t xml:space="preserve"> </w:t>
      </w:r>
      <w:r w:rsidRPr="00B148EF">
        <w:rPr>
          <w:rFonts w:hint="cs"/>
          <w:rtl/>
        </w:rPr>
        <w:t xml:space="preserve">או </w:t>
      </w:r>
      <w:r w:rsidRPr="00B148EF">
        <w:rPr>
          <w:rFonts w:hint="cs"/>
          <w:u w:val="single"/>
          <w:rtl/>
        </w:rPr>
        <w:t>בקשות חריגות</w:t>
      </w:r>
      <w:r w:rsidR="001668D6" w:rsidRPr="00B148EF">
        <w:rPr>
          <w:rFonts w:hint="cs"/>
          <w:rtl/>
        </w:rPr>
        <w:t>,</w:t>
      </w:r>
      <w:r w:rsidR="0045526E" w:rsidRPr="00B148EF">
        <w:rPr>
          <w:rFonts w:hint="cs"/>
          <w:rtl/>
        </w:rPr>
        <w:t xml:space="preserve"> יוגשו לגב' פרלה משלי</w:t>
      </w:r>
      <w:r w:rsidR="0045526E" w:rsidRPr="00B148EF">
        <w:rPr>
          <w:rtl/>
        </w:rPr>
        <w:t xml:space="preserve"> </w:t>
      </w:r>
      <w:r w:rsidR="0045526E" w:rsidRPr="00B148EF">
        <w:rPr>
          <w:rFonts w:hint="cs"/>
          <w:rtl/>
        </w:rPr>
        <w:t>ממ</w:t>
      </w:r>
      <w:r w:rsidR="0045526E" w:rsidRPr="00B148EF">
        <w:rPr>
          <w:rtl/>
        </w:rPr>
        <w:t>ועצת י</w:t>
      </w:r>
      <w:r w:rsidR="0045526E" w:rsidRPr="00B148EF">
        <w:rPr>
          <w:rFonts w:hint="cs"/>
          <w:rtl/>
        </w:rPr>
        <w:t>ש"ע,</w:t>
      </w:r>
      <w:r w:rsidR="0045526E" w:rsidRPr="00B148EF">
        <w:rPr>
          <w:rtl/>
        </w:rPr>
        <w:t xml:space="preserve"> </w:t>
      </w:r>
      <w:r w:rsidR="0045526E" w:rsidRPr="00B148EF">
        <w:rPr>
          <w:rFonts w:hint="cs"/>
          <w:rtl/>
        </w:rPr>
        <w:t xml:space="preserve">לפרטים - </w:t>
      </w:r>
      <w:r w:rsidR="0045526E" w:rsidRPr="00B148EF">
        <w:rPr>
          <w:rtl/>
        </w:rPr>
        <w:t xml:space="preserve">טלפון: </w:t>
      </w:r>
      <w:r w:rsidR="0045526E" w:rsidRPr="00B148EF">
        <w:rPr>
          <w:rFonts w:hint="cs"/>
          <w:rtl/>
        </w:rPr>
        <w:t>02-6211999.</w:t>
      </w:r>
    </w:p>
    <w:p w:rsidR="0045526E" w:rsidRPr="00B148EF" w:rsidRDefault="0045526E" w:rsidP="00FA14A2">
      <w:pPr>
        <w:pStyle w:val="3"/>
        <w:spacing w:line="360" w:lineRule="auto"/>
        <w:ind w:left="720"/>
        <w:jc w:val="both"/>
        <w:rPr>
          <w:u w:val="single"/>
          <w:rtl/>
        </w:rPr>
      </w:pPr>
    </w:p>
    <w:p w:rsidR="002336A0" w:rsidRPr="00B148EF" w:rsidRDefault="002336A0" w:rsidP="00FA14A2">
      <w:pPr>
        <w:pStyle w:val="3"/>
        <w:numPr>
          <w:ilvl w:val="0"/>
          <w:numId w:val="9"/>
        </w:numPr>
        <w:tabs>
          <w:tab w:val="left" w:pos="708"/>
        </w:tabs>
        <w:spacing w:line="360" w:lineRule="auto"/>
        <w:jc w:val="both"/>
        <w:rPr>
          <w:rtl/>
        </w:rPr>
      </w:pPr>
      <w:r w:rsidRPr="00B148EF">
        <w:rPr>
          <w:rFonts w:hint="cs"/>
          <w:sz w:val="22"/>
          <w:u w:val="single"/>
          <w:rtl/>
        </w:rPr>
        <w:t>תלונות על איכות המיגון והשירות</w:t>
      </w:r>
      <w:r w:rsidR="00FF6C4A" w:rsidRPr="00B148EF">
        <w:rPr>
          <w:rFonts w:hint="cs"/>
          <w:rtl/>
        </w:rPr>
        <w:t xml:space="preserve">  -  </w:t>
      </w:r>
      <w:r w:rsidR="0045526E" w:rsidRPr="00B148EF">
        <w:rPr>
          <w:rFonts w:hint="cs"/>
          <w:rtl/>
        </w:rPr>
        <w:t>לא יאוחר משלושה חודשים לאחר ביצוע המיגון, נא להעביר למס' פקס: 03-6977875 - מע' אחזקה, מש</w:t>
      </w:r>
      <w:r w:rsidR="00B73D3C" w:rsidRPr="00B148EF">
        <w:rPr>
          <w:rFonts w:hint="cs"/>
          <w:rtl/>
        </w:rPr>
        <w:t>רד הביטחון</w:t>
      </w:r>
      <w:r w:rsidRPr="00B148EF">
        <w:rPr>
          <w:rFonts w:hint="cs"/>
          <w:rtl/>
        </w:rPr>
        <w:t>.</w:t>
      </w:r>
      <w:r w:rsidR="0045526E" w:rsidRPr="00B148EF">
        <w:rPr>
          <w:rFonts w:hint="cs"/>
          <w:rtl/>
        </w:rPr>
        <w:t xml:space="preserve"> (יש לציין את פרטי הרכב, תאריך ומהות התקלה).</w:t>
      </w:r>
    </w:p>
    <w:p w:rsidR="002336A0" w:rsidRPr="0045526E" w:rsidRDefault="002336A0" w:rsidP="00FA14A2">
      <w:pPr>
        <w:spacing w:line="360" w:lineRule="auto"/>
        <w:jc w:val="both"/>
      </w:pPr>
    </w:p>
    <w:p w:rsidR="002336A0" w:rsidRPr="0035171D" w:rsidRDefault="002336A0" w:rsidP="008B3F03">
      <w:pPr>
        <w:spacing w:line="276" w:lineRule="auto"/>
        <w:jc w:val="both"/>
        <w:rPr>
          <w:rFonts w:cs="David"/>
          <w:rtl/>
        </w:rPr>
      </w:pPr>
    </w:p>
    <w:p w:rsidR="00A36D26" w:rsidRDefault="002336A0" w:rsidP="00A36D26">
      <w:pPr>
        <w:pStyle w:val="a7"/>
        <w:numPr>
          <w:ilvl w:val="0"/>
          <w:numId w:val="1"/>
        </w:numPr>
        <w:spacing w:line="276" w:lineRule="auto"/>
        <w:jc w:val="both"/>
        <w:rPr>
          <w:rFonts w:cs="David"/>
          <w:b/>
          <w:bCs/>
          <w:sz w:val="28"/>
          <w:szCs w:val="28"/>
        </w:rPr>
      </w:pPr>
      <w:r>
        <w:rPr>
          <w:rFonts w:cs="David" w:hint="cs"/>
          <w:b/>
          <w:bCs/>
          <w:sz w:val="28"/>
          <w:szCs w:val="28"/>
          <w:rtl/>
        </w:rPr>
        <w:t>החבר</w:t>
      </w:r>
      <w:r w:rsidR="00A36D26">
        <w:rPr>
          <w:rFonts w:cs="David" w:hint="cs"/>
          <w:b/>
          <w:bCs/>
          <w:sz w:val="28"/>
          <w:szCs w:val="28"/>
          <w:rtl/>
        </w:rPr>
        <w:t>ות</w:t>
      </w:r>
      <w:r w:rsidRPr="0035171D">
        <w:rPr>
          <w:rFonts w:cs="David" w:hint="cs"/>
          <w:b/>
          <w:bCs/>
          <w:sz w:val="28"/>
          <w:szCs w:val="28"/>
          <w:rtl/>
        </w:rPr>
        <w:t xml:space="preserve"> אשר זכ</w:t>
      </w:r>
      <w:r w:rsidR="00A36D26">
        <w:rPr>
          <w:rFonts w:cs="David" w:hint="cs"/>
          <w:b/>
          <w:bCs/>
          <w:sz w:val="28"/>
          <w:szCs w:val="28"/>
          <w:rtl/>
        </w:rPr>
        <w:t>ו</w:t>
      </w:r>
      <w:r w:rsidRPr="0035171D">
        <w:rPr>
          <w:rFonts w:cs="David" w:hint="cs"/>
          <w:b/>
          <w:bCs/>
          <w:sz w:val="28"/>
          <w:szCs w:val="28"/>
          <w:rtl/>
        </w:rPr>
        <w:t xml:space="preserve"> במכרז של משהב"ט למתן שירותי המיגון הינ</w:t>
      </w:r>
      <w:r w:rsidR="00A36D26">
        <w:rPr>
          <w:rFonts w:cs="David" w:hint="cs"/>
          <w:b/>
          <w:bCs/>
          <w:sz w:val="28"/>
          <w:szCs w:val="28"/>
          <w:rtl/>
        </w:rPr>
        <w:t>ם:</w:t>
      </w:r>
    </w:p>
    <w:p w:rsidR="00A36D26" w:rsidRDefault="00A36D26" w:rsidP="00A36D26">
      <w:pPr>
        <w:pStyle w:val="a7"/>
        <w:spacing w:line="276" w:lineRule="auto"/>
        <w:ind w:right="720"/>
        <w:jc w:val="both"/>
        <w:rPr>
          <w:rFonts w:cs="David"/>
          <w:b/>
          <w:bCs/>
          <w:sz w:val="28"/>
          <w:szCs w:val="28"/>
        </w:rPr>
      </w:pPr>
    </w:p>
    <w:p w:rsidR="002336A0" w:rsidRPr="00B84CDA" w:rsidRDefault="002336A0" w:rsidP="00A36D26">
      <w:pPr>
        <w:pStyle w:val="a7"/>
        <w:numPr>
          <w:ilvl w:val="0"/>
          <w:numId w:val="8"/>
        </w:numPr>
        <w:spacing w:line="276" w:lineRule="auto"/>
        <w:ind w:right="720"/>
        <w:jc w:val="both"/>
        <w:rPr>
          <w:rFonts w:cs="David"/>
          <w:b/>
          <w:bCs/>
          <w:sz w:val="24"/>
          <w:szCs w:val="24"/>
        </w:rPr>
      </w:pPr>
      <w:r w:rsidRPr="0035171D">
        <w:rPr>
          <w:rFonts w:cs="David" w:hint="cs"/>
          <w:b/>
          <w:bCs/>
          <w:sz w:val="28"/>
          <w:szCs w:val="28"/>
          <w:rtl/>
        </w:rPr>
        <w:t xml:space="preserve"> </w:t>
      </w:r>
      <w:r>
        <w:rPr>
          <w:rFonts w:cs="David" w:hint="cs"/>
          <w:b/>
          <w:bCs/>
          <w:sz w:val="28"/>
          <w:szCs w:val="28"/>
          <w:rtl/>
        </w:rPr>
        <w:t xml:space="preserve">חב' </w:t>
      </w:r>
      <w:r w:rsidRPr="00A92186">
        <w:rPr>
          <w:rFonts w:cs="David" w:hint="cs"/>
          <w:b/>
          <w:bCs/>
          <w:sz w:val="28"/>
          <w:szCs w:val="28"/>
          <w:u w:val="single"/>
          <w:rtl/>
        </w:rPr>
        <w:t>"אילן קארגלס"</w:t>
      </w:r>
      <w:r w:rsidR="00BA62E5">
        <w:rPr>
          <w:rFonts w:cs="David" w:hint="cs"/>
          <w:b/>
          <w:bCs/>
          <w:sz w:val="28"/>
          <w:szCs w:val="28"/>
          <w:u w:val="single"/>
          <w:rtl/>
        </w:rPr>
        <w:t xml:space="preserve"> בע"מ</w:t>
      </w:r>
      <w:r w:rsidRPr="0035171D">
        <w:rPr>
          <w:rFonts w:cs="David" w:hint="cs"/>
          <w:b/>
          <w:bCs/>
          <w:sz w:val="28"/>
          <w:szCs w:val="28"/>
          <w:rtl/>
        </w:rPr>
        <w:t>:</w:t>
      </w:r>
      <w:r w:rsidR="008B3F03">
        <w:rPr>
          <w:rFonts w:cs="David" w:hint="cs"/>
          <w:b/>
          <w:bCs/>
          <w:sz w:val="28"/>
          <w:szCs w:val="28"/>
          <w:rtl/>
        </w:rPr>
        <w:t xml:space="preserve"> </w:t>
      </w:r>
      <w:r w:rsidR="008B3F03" w:rsidRPr="00B84CDA">
        <w:rPr>
          <w:rFonts w:cs="David" w:hint="cs"/>
          <w:b/>
          <w:bCs/>
          <w:sz w:val="24"/>
          <w:szCs w:val="24"/>
          <w:rtl/>
        </w:rPr>
        <w:t>(סניפים בירושלים, חולון ובאר-שבע)</w:t>
      </w:r>
    </w:p>
    <w:p w:rsidR="002336A0" w:rsidRPr="0035171D" w:rsidRDefault="002336A0" w:rsidP="002336A0">
      <w:pPr>
        <w:pStyle w:val="a7"/>
        <w:spacing w:line="276" w:lineRule="auto"/>
        <w:jc w:val="both"/>
        <w:rPr>
          <w:rFonts w:cs="David"/>
          <w:szCs w:val="24"/>
          <w:u w:val="single"/>
          <w:rtl/>
        </w:rPr>
      </w:pPr>
    </w:p>
    <w:p w:rsidR="002336A0" w:rsidRPr="00BA62E5" w:rsidRDefault="00FF6C4A" w:rsidP="00FF6C4A">
      <w:pPr>
        <w:spacing w:line="276" w:lineRule="auto"/>
        <w:ind w:left="720" w:firstLine="360"/>
        <w:jc w:val="both"/>
        <w:rPr>
          <w:rFonts w:cs="David"/>
          <w:b/>
          <w:bCs/>
          <w:szCs w:val="24"/>
          <w:u w:val="single"/>
          <w:rtl/>
        </w:rPr>
      </w:pPr>
      <w:r>
        <w:rPr>
          <w:rFonts w:cs="David" w:hint="cs"/>
          <w:szCs w:val="24"/>
          <w:rtl/>
        </w:rPr>
        <w:t xml:space="preserve">  </w:t>
      </w:r>
      <w:r w:rsidR="00A36D26">
        <w:rPr>
          <w:rFonts w:cs="David" w:hint="cs"/>
          <w:szCs w:val="24"/>
          <w:rtl/>
        </w:rPr>
        <w:t>לתיאום ה</w:t>
      </w:r>
      <w:r w:rsidR="002336A0" w:rsidRPr="001E1987">
        <w:rPr>
          <w:rFonts w:cs="David" w:hint="cs"/>
          <w:szCs w:val="24"/>
          <w:rtl/>
        </w:rPr>
        <w:t>תור למיגון</w:t>
      </w:r>
      <w:r w:rsidR="00A36D26">
        <w:rPr>
          <w:rFonts w:cs="David" w:hint="cs"/>
          <w:szCs w:val="24"/>
          <w:rtl/>
        </w:rPr>
        <w:t xml:space="preserve">: </w:t>
      </w:r>
      <w:r w:rsidR="002336A0" w:rsidRPr="00A75924">
        <w:rPr>
          <w:rFonts w:cs="David" w:hint="cs"/>
          <w:b/>
          <w:bCs/>
          <w:szCs w:val="24"/>
          <w:u w:val="single"/>
          <w:rtl/>
        </w:rPr>
        <w:t xml:space="preserve">  </w:t>
      </w:r>
      <w:r w:rsidR="002336A0" w:rsidRPr="00BA62E5">
        <w:rPr>
          <w:rFonts w:cs="David"/>
          <w:b/>
          <w:bCs/>
          <w:szCs w:val="24"/>
          <w:u w:val="single"/>
          <w:rtl/>
        </w:rPr>
        <w:t>05</w:t>
      </w:r>
      <w:r w:rsidR="002336A0" w:rsidRPr="00BA62E5">
        <w:rPr>
          <w:rFonts w:cs="David" w:hint="cs"/>
          <w:b/>
          <w:bCs/>
          <w:szCs w:val="24"/>
          <w:u w:val="single"/>
          <w:rtl/>
        </w:rPr>
        <w:t>3</w:t>
      </w:r>
      <w:r w:rsidR="002336A0" w:rsidRPr="00BA62E5">
        <w:rPr>
          <w:rFonts w:cs="David"/>
          <w:b/>
          <w:bCs/>
          <w:szCs w:val="24"/>
          <w:u w:val="single"/>
          <w:rtl/>
        </w:rPr>
        <w:t xml:space="preserve">-7571958 </w:t>
      </w:r>
      <w:r w:rsidR="002336A0" w:rsidRPr="00BA62E5">
        <w:rPr>
          <w:rFonts w:cs="David" w:hint="cs"/>
          <w:b/>
          <w:bCs/>
          <w:szCs w:val="24"/>
          <w:u w:val="single"/>
          <w:rtl/>
        </w:rPr>
        <w:t xml:space="preserve"> / 03-6534444</w:t>
      </w:r>
    </w:p>
    <w:p w:rsidR="002336A0" w:rsidRPr="0035171D" w:rsidRDefault="002336A0" w:rsidP="002336A0">
      <w:pPr>
        <w:spacing w:line="276" w:lineRule="auto"/>
        <w:jc w:val="both"/>
        <w:rPr>
          <w:rFonts w:cs="David"/>
          <w:szCs w:val="24"/>
          <w:rtl/>
        </w:rPr>
      </w:pPr>
    </w:p>
    <w:p w:rsidR="00A36D26" w:rsidRPr="00A36D26" w:rsidRDefault="002336A0" w:rsidP="008B3F03">
      <w:pPr>
        <w:spacing w:line="276" w:lineRule="auto"/>
        <w:jc w:val="both"/>
        <w:rPr>
          <w:rFonts w:cs="David"/>
          <w:szCs w:val="24"/>
        </w:rPr>
      </w:pPr>
      <w:r w:rsidRPr="0035171D">
        <w:rPr>
          <w:rFonts w:cs="David" w:hint="cs"/>
          <w:szCs w:val="24"/>
          <w:rtl/>
        </w:rPr>
        <w:t xml:space="preserve"> </w:t>
      </w:r>
      <w:r w:rsidRPr="0035171D">
        <w:rPr>
          <w:rFonts w:cs="David" w:hint="cs"/>
          <w:szCs w:val="24"/>
          <w:rtl/>
        </w:rPr>
        <w:tab/>
      </w:r>
    </w:p>
    <w:p w:rsidR="008B3F03" w:rsidRPr="00B84CDA" w:rsidRDefault="008B3F03" w:rsidP="008B3F03">
      <w:pPr>
        <w:spacing w:line="276" w:lineRule="auto"/>
        <w:ind w:left="720" w:right="720"/>
        <w:jc w:val="both"/>
        <w:rPr>
          <w:rFonts w:cs="David"/>
          <w:b/>
          <w:bCs/>
          <w:sz w:val="24"/>
          <w:szCs w:val="24"/>
        </w:rPr>
      </w:pPr>
      <w:r>
        <w:rPr>
          <w:rFonts w:cs="David" w:hint="cs"/>
          <w:b/>
          <w:bCs/>
          <w:sz w:val="28"/>
          <w:szCs w:val="28"/>
          <w:rtl/>
        </w:rPr>
        <w:t xml:space="preserve">ב.  </w:t>
      </w:r>
      <w:r w:rsidR="00FF6C4A">
        <w:rPr>
          <w:rFonts w:cs="David" w:hint="cs"/>
          <w:b/>
          <w:bCs/>
          <w:sz w:val="28"/>
          <w:szCs w:val="28"/>
          <w:rtl/>
        </w:rPr>
        <w:t xml:space="preserve"> </w:t>
      </w:r>
      <w:r w:rsidR="00A36D26" w:rsidRPr="008B3F03">
        <w:rPr>
          <w:rFonts w:cs="David" w:hint="cs"/>
          <w:b/>
          <w:bCs/>
          <w:sz w:val="28"/>
          <w:szCs w:val="28"/>
          <w:rtl/>
        </w:rPr>
        <w:t xml:space="preserve">חב' </w:t>
      </w:r>
      <w:r w:rsidR="00BA62E5" w:rsidRPr="008B3F03">
        <w:rPr>
          <w:rFonts w:cs="David" w:hint="cs"/>
          <w:b/>
          <w:bCs/>
          <w:sz w:val="28"/>
          <w:szCs w:val="28"/>
          <w:u w:val="single"/>
          <w:rtl/>
        </w:rPr>
        <w:t>"</w:t>
      </w:r>
      <w:r w:rsidR="00A36D26" w:rsidRPr="008B3F03">
        <w:rPr>
          <w:rFonts w:cs="David" w:hint="cs"/>
          <w:b/>
          <w:bCs/>
          <w:sz w:val="28"/>
          <w:szCs w:val="28"/>
          <w:u w:val="single"/>
          <w:rtl/>
        </w:rPr>
        <w:t>א.א.גל</w:t>
      </w:r>
      <w:r w:rsidR="000512D7" w:rsidRPr="008B3F03">
        <w:rPr>
          <w:rFonts w:cs="David" w:hint="cs"/>
          <w:b/>
          <w:bCs/>
          <w:sz w:val="28"/>
          <w:szCs w:val="28"/>
          <w:u w:val="single"/>
          <w:rtl/>
        </w:rPr>
        <w:t>א</w:t>
      </w:r>
      <w:r w:rsidR="00A36D26" w:rsidRPr="008B3F03">
        <w:rPr>
          <w:rFonts w:cs="David" w:hint="cs"/>
          <w:b/>
          <w:bCs/>
          <w:sz w:val="28"/>
          <w:szCs w:val="28"/>
          <w:u w:val="single"/>
          <w:rtl/>
        </w:rPr>
        <w:t>ס זגגות רכב</w:t>
      </w:r>
      <w:r w:rsidR="00BA62E5" w:rsidRPr="008B3F03">
        <w:rPr>
          <w:rFonts w:cs="David" w:hint="cs"/>
          <w:b/>
          <w:bCs/>
          <w:sz w:val="28"/>
          <w:szCs w:val="28"/>
          <w:u w:val="single"/>
          <w:rtl/>
        </w:rPr>
        <w:t>"</w:t>
      </w:r>
      <w:r w:rsidR="00A36D26" w:rsidRPr="008B3F03">
        <w:rPr>
          <w:rFonts w:cs="David" w:hint="cs"/>
          <w:b/>
          <w:bCs/>
          <w:sz w:val="28"/>
          <w:szCs w:val="28"/>
          <w:u w:val="single"/>
          <w:rtl/>
        </w:rPr>
        <w:t xml:space="preserve"> בע"מ</w:t>
      </w:r>
      <w:r w:rsidR="00A36D26" w:rsidRPr="008B3F03">
        <w:rPr>
          <w:rFonts w:cs="David" w:hint="cs"/>
          <w:b/>
          <w:bCs/>
          <w:sz w:val="28"/>
          <w:szCs w:val="28"/>
          <w:rtl/>
        </w:rPr>
        <w:t>:</w:t>
      </w:r>
      <w:r w:rsidRPr="008B3F03">
        <w:rPr>
          <w:rFonts w:cs="David" w:hint="cs"/>
          <w:b/>
          <w:bCs/>
          <w:sz w:val="28"/>
          <w:szCs w:val="28"/>
          <w:rtl/>
        </w:rPr>
        <w:t xml:space="preserve"> </w:t>
      </w:r>
      <w:r w:rsidRPr="00B84CDA">
        <w:rPr>
          <w:rFonts w:cs="David" w:hint="cs"/>
          <w:b/>
          <w:bCs/>
          <w:sz w:val="24"/>
          <w:szCs w:val="24"/>
          <w:rtl/>
        </w:rPr>
        <w:t>(סניפים בירושלים, חולון ובאר-שבע)</w:t>
      </w:r>
    </w:p>
    <w:p w:rsidR="00A36D26" w:rsidRPr="008B3F03" w:rsidRDefault="00A36D26" w:rsidP="008B3F03">
      <w:pPr>
        <w:ind w:left="720"/>
        <w:rPr>
          <w:rFonts w:cs="David"/>
          <w:b/>
          <w:bCs/>
          <w:sz w:val="28"/>
          <w:szCs w:val="28"/>
          <w:rtl/>
        </w:rPr>
      </w:pPr>
    </w:p>
    <w:p w:rsidR="00A36D26" w:rsidRPr="00AD6B50" w:rsidRDefault="00FF6C4A" w:rsidP="00FF6C4A">
      <w:pPr>
        <w:ind w:left="720"/>
        <w:rPr>
          <w:rFonts w:cs="David"/>
          <w:b/>
          <w:bCs/>
          <w:szCs w:val="24"/>
          <w:u w:val="single"/>
          <w:rtl/>
        </w:rPr>
      </w:pPr>
      <w:r>
        <w:rPr>
          <w:rFonts w:cs="David" w:hint="cs"/>
          <w:szCs w:val="24"/>
          <w:rtl/>
        </w:rPr>
        <w:t xml:space="preserve">        </w:t>
      </w:r>
      <w:r w:rsidR="00A36D26">
        <w:rPr>
          <w:rFonts w:cs="David" w:hint="cs"/>
          <w:szCs w:val="24"/>
          <w:rtl/>
        </w:rPr>
        <w:t xml:space="preserve">לתיאום התור למיגון: </w:t>
      </w:r>
      <w:r w:rsidR="00A36D26" w:rsidRPr="00BA62E5">
        <w:rPr>
          <w:rFonts w:cs="David" w:hint="cs"/>
          <w:b/>
          <w:bCs/>
          <w:szCs w:val="24"/>
          <w:u w:val="single"/>
          <w:rtl/>
        </w:rPr>
        <w:t xml:space="preserve"> 02-6409999 שלוחה</w:t>
      </w:r>
      <w:r w:rsidR="00AD6B50">
        <w:rPr>
          <w:rFonts w:cs="David" w:hint="cs"/>
          <w:b/>
          <w:bCs/>
          <w:szCs w:val="24"/>
          <w:u w:val="single"/>
          <w:rtl/>
        </w:rPr>
        <w:t xml:space="preserve">  0 או</w:t>
      </w:r>
      <w:r w:rsidR="00A36D26" w:rsidRPr="00BA62E5">
        <w:rPr>
          <w:rFonts w:cs="David" w:hint="cs"/>
          <w:b/>
          <w:bCs/>
          <w:szCs w:val="24"/>
          <w:u w:val="single"/>
          <w:rtl/>
        </w:rPr>
        <w:t xml:space="preserve"> 213  </w:t>
      </w:r>
      <w:r w:rsidR="00AD6B50">
        <w:rPr>
          <w:rFonts w:cs="David" w:hint="cs"/>
          <w:b/>
          <w:bCs/>
          <w:szCs w:val="24"/>
          <w:u w:val="single"/>
          <w:rtl/>
        </w:rPr>
        <w:t xml:space="preserve">/  </w:t>
      </w:r>
      <w:r w:rsidR="00A36D26" w:rsidRPr="00AD6B50">
        <w:rPr>
          <w:rFonts w:cs="David" w:hint="cs"/>
          <w:b/>
          <w:bCs/>
          <w:szCs w:val="24"/>
          <w:u w:val="single"/>
          <w:rtl/>
        </w:rPr>
        <w:t>02-6409991</w:t>
      </w:r>
      <w:r w:rsidR="00AD6B50" w:rsidRPr="00AD6B50">
        <w:rPr>
          <w:rFonts w:cs="David" w:hint="cs"/>
          <w:b/>
          <w:bCs/>
          <w:szCs w:val="24"/>
          <w:u w:val="single"/>
          <w:rtl/>
        </w:rPr>
        <w:t xml:space="preserve">  053-7281132 </w:t>
      </w:r>
    </w:p>
    <w:p w:rsidR="00AD6B50" w:rsidRDefault="00AD6B50" w:rsidP="00BA62E5">
      <w:pPr>
        <w:ind w:left="720"/>
        <w:rPr>
          <w:rFonts w:cs="David"/>
          <w:szCs w:val="24"/>
          <w:u w:val="single"/>
          <w:rtl/>
        </w:rPr>
      </w:pPr>
    </w:p>
    <w:p w:rsidR="0041775E" w:rsidRDefault="0041775E" w:rsidP="008B6C77">
      <w:pPr>
        <w:pStyle w:val="8"/>
        <w:spacing w:line="276" w:lineRule="auto"/>
        <w:ind w:right="1440"/>
        <w:jc w:val="both"/>
        <w:rPr>
          <w:b/>
          <w:bCs/>
          <w:color w:val="FF0000"/>
          <w:sz w:val="28"/>
          <w:szCs w:val="28"/>
          <w:rtl/>
        </w:rPr>
      </w:pPr>
    </w:p>
    <w:p w:rsidR="002336A0" w:rsidRDefault="002336A0" w:rsidP="00FF6C4A">
      <w:pPr>
        <w:pStyle w:val="8"/>
        <w:spacing w:line="276" w:lineRule="auto"/>
        <w:jc w:val="both"/>
        <w:rPr>
          <w:b/>
          <w:bCs/>
          <w:color w:val="FF0000"/>
          <w:rtl/>
        </w:rPr>
      </w:pPr>
      <w:r w:rsidRPr="00B148EF">
        <w:rPr>
          <w:rFonts w:hint="cs"/>
          <w:b/>
          <w:bCs/>
          <w:color w:val="FF0000"/>
          <w:sz w:val="28"/>
          <w:szCs w:val="28"/>
          <w:rtl/>
        </w:rPr>
        <w:t xml:space="preserve">הערה: </w:t>
      </w:r>
      <w:r w:rsidRPr="00B148EF">
        <w:rPr>
          <w:b/>
          <w:bCs/>
          <w:color w:val="FF0000"/>
          <w:rtl/>
        </w:rPr>
        <w:t>המיגון בפועל מותנה בקיומו של תקציב זמין ברשות הספק</w:t>
      </w:r>
      <w:r w:rsidRPr="00B148EF">
        <w:rPr>
          <w:rFonts w:hint="cs"/>
          <w:b/>
          <w:bCs/>
          <w:color w:val="FF0000"/>
          <w:rtl/>
        </w:rPr>
        <w:t>ים שנבחרו לתת את שירותי המיגון.</w:t>
      </w:r>
    </w:p>
    <w:p w:rsidR="008B3F03" w:rsidRDefault="008B3F03" w:rsidP="008B3F03">
      <w:pPr>
        <w:rPr>
          <w:rtl/>
        </w:rPr>
      </w:pPr>
    </w:p>
    <w:p w:rsidR="008B3F03" w:rsidRDefault="008B3F03" w:rsidP="00154A79">
      <w:pPr>
        <w:jc w:val="both"/>
        <w:rPr>
          <w:rFonts w:cs="David"/>
          <w:b/>
          <w:bCs/>
          <w:szCs w:val="24"/>
          <w:highlight w:val="yellow"/>
          <w:u w:val="single"/>
          <w:rtl/>
        </w:rPr>
      </w:pPr>
    </w:p>
    <w:p w:rsidR="008B3F03" w:rsidRDefault="008B3F03" w:rsidP="00154A79">
      <w:pPr>
        <w:jc w:val="both"/>
        <w:rPr>
          <w:rFonts w:cs="David"/>
          <w:b/>
          <w:bCs/>
          <w:szCs w:val="24"/>
          <w:highlight w:val="yellow"/>
          <w:u w:val="single"/>
          <w:rtl/>
        </w:rPr>
      </w:pPr>
    </w:p>
    <w:p w:rsidR="00154A79" w:rsidRPr="00B8662D" w:rsidRDefault="002336A0" w:rsidP="00154A79">
      <w:pPr>
        <w:jc w:val="both"/>
        <w:rPr>
          <w:rFonts w:cs="David"/>
          <w:b/>
          <w:bCs/>
          <w:szCs w:val="24"/>
          <w:u w:val="single"/>
          <w:rtl/>
        </w:rPr>
      </w:pPr>
      <w:r w:rsidRPr="00B8662D">
        <w:rPr>
          <w:rFonts w:cs="David"/>
          <w:b/>
          <w:bCs/>
          <w:szCs w:val="24"/>
          <w:u w:val="single"/>
          <w:rtl/>
        </w:rPr>
        <w:t>העתקים:</w:t>
      </w:r>
    </w:p>
    <w:p w:rsidR="002336A0" w:rsidRPr="00B8662D" w:rsidRDefault="002336A0" w:rsidP="00154A79">
      <w:pPr>
        <w:jc w:val="both"/>
        <w:rPr>
          <w:rFonts w:cs="David"/>
          <w:b/>
          <w:bCs/>
          <w:szCs w:val="24"/>
          <w:u w:val="single"/>
          <w:rtl/>
        </w:rPr>
      </w:pPr>
      <w:r w:rsidRPr="00B8662D">
        <w:rPr>
          <w:rFonts w:cs="David"/>
          <w:b/>
          <w:bCs/>
          <w:szCs w:val="24"/>
          <w:rtl/>
        </w:rPr>
        <w:t>עוזר שהב"ט להתיישבות</w:t>
      </w:r>
      <w:r w:rsidRPr="00B8662D">
        <w:rPr>
          <w:rFonts w:cs="David" w:hint="cs"/>
          <w:b/>
          <w:bCs/>
          <w:szCs w:val="24"/>
          <w:rtl/>
        </w:rPr>
        <w:t xml:space="preserve">, </w:t>
      </w:r>
      <w:r w:rsidRPr="00B8662D">
        <w:rPr>
          <w:rFonts w:cs="David"/>
          <w:b/>
          <w:bCs/>
          <w:szCs w:val="24"/>
          <w:rtl/>
        </w:rPr>
        <w:t>משרד הב</w:t>
      </w:r>
      <w:r w:rsidRPr="00B8662D">
        <w:rPr>
          <w:rFonts w:cs="David" w:hint="cs"/>
          <w:b/>
          <w:bCs/>
          <w:szCs w:val="24"/>
          <w:rtl/>
        </w:rPr>
        <w:t>י</w:t>
      </w:r>
      <w:r w:rsidRPr="00B8662D">
        <w:rPr>
          <w:rFonts w:cs="David"/>
          <w:b/>
          <w:bCs/>
          <w:szCs w:val="24"/>
          <w:rtl/>
        </w:rPr>
        <w:t>טחון</w:t>
      </w:r>
    </w:p>
    <w:p w:rsidR="002336A0" w:rsidRPr="00B8662D" w:rsidRDefault="002336A0" w:rsidP="002336A0">
      <w:pPr>
        <w:spacing w:line="276" w:lineRule="auto"/>
        <w:jc w:val="both"/>
        <w:rPr>
          <w:rFonts w:cs="David"/>
          <w:b/>
          <w:bCs/>
          <w:szCs w:val="24"/>
          <w:rtl/>
        </w:rPr>
      </w:pPr>
      <w:r w:rsidRPr="00B8662D">
        <w:rPr>
          <w:rFonts w:cs="David" w:hint="cs"/>
          <w:b/>
          <w:bCs/>
          <w:szCs w:val="24"/>
          <w:rtl/>
        </w:rPr>
        <w:t>יועמ"ש משרד הביטחון</w:t>
      </w:r>
    </w:p>
    <w:p w:rsidR="00802339" w:rsidRDefault="00B8662D" w:rsidP="002336A0">
      <w:pPr>
        <w:spacing w:line="276" w:lineRule="auto"/>
        <w:jc w:val="both"/>
        <w:rPr>
          <w:rFonts w:cs="David"/>
          <w:b/>
          <w:bCs/>
          <w:szCs w:val="24"/>
          <w:rtl/>
        </w:rPr>
      </w:pPr>
      <w:r w:rsidRPr="00B148EF">
        <w:rPr>
          <w:rFonts w:cs="David" w:hint="cs"/>
          <w:b/>
          <w:bCs/>
          <w:szCs w:val="24"/>
          <w:rtl/>
        </w:rPr>
        <w:t xml:space="preserve">ר' </w:t>
      </w:r>
      <w:r w:rsidR="00802339" w:rsidRPr="00B148EF">
        <w:rPr>
          <w:rFonts w:cs="David" w:hint="cs"/>
          <w:b/>
          <w:bCs/>
          <w:szCs w:val="24"/>
          <w:rtl/>
        </w:rPr>
        <w:t>היחידה להתיישבות, משרד הביטחון</w:t>
      </w:r>
    </w:p>
    <w:p w:rsidR="00B8662D" w:rsidRDefault="00B8662D" w:rsidP="00B8662D">
      <w:pPr>
        <w:spacing w:line="276" w:lineRule="auto"/>
        <w:jc w:val="both"/>
        <w:rPr>
          <w:rFonts w:cs="David"/>
          <w:b/>
          <w:bCs/>
          <w:szCs w:val="24"/>
          <w:rtl/>
        </w:rPr>
      </w:pPr>
      <w:r>
        <w:rPr>
          <w:rFonts w:cs="David" w:hint="cs"/>
          <w:b/>
          <w:bCs/>
          <w:szCs w:val="24"/>
          <w:rtl/>
        </w:rPr>
        <w:t xml:space="preserve">ע. בכיר לר' </w:t>
      </w:r>
      <w:r w:rsidRPr="00B8662D">
        <w:rPr>
          <w:rFonts w:cs="David" w:hint="cs"/>
          <w:b/>
          <w:bCs/>
          <w:szCs w:val="24"/>
          <w:rtl/>
        </w:rPr>
        <w:t>היחידה להתיישבות, משרד הביטחון</w:t>
      </w:r>
    </w:p>
    <w:p w:rsidR="002336A0" w:rsidRPr="00B8662D" w:rsidRDefault="002336A0" w:rsidP="002336A0">
      <w:pPr>
        <w:spacing w:line="276" w:lineRule="auto"/>
        <w:jc w:val="both"/>
        <w:rPr>
          <w:rFonts w:cs="David"/>
          <w:b/>
          <w:bCs/>
          <w:szCs w:val="24"/>
          <w:rtl/>
        </w:rPr>
      </w:pPr>
      <w:r w:rsidRPr="00B8662D">
        <w:rPr>
          <w:rFonts w:cs="David" w:hint="cs"/>
          <w:b/>
          <w:bCs/>
          <w:szCs w:val="24"/>
          <w:rtl/>
        </w:rPr>
        <w:t>ס. בכירה ליועמ"ש, משרד התחבורה</w:t>
      </w:r>
    </w:p>
    <w:p w:rsidR="002336A0" w:rsidRPr="00B8662D" w:rsidRDefault="002336A0" w:rsidP="002336A0">
      <w:pPr>
        <w:spacing w:line="276" w:lineRule="auto"/>
        <w:jc w:val="both"/>
        <w:rPr>
          <w:rFonts w:cs="David"/>
          <w:b/>
          <w:bCs/>
          <w:szCs w:val="24"/>
          <w:rtl/>
        </w:rPr>
      </w:pPr>
      <w:r w:rsidRPr="00B8662D">
        <w:rPr>
          <w:rFonts w:cs="David" w:hint="cs"/>
          <w:b/>
          <w:bCs/>
          <w:szCs w:val="24"/>
          <w:rtl/>
        </w:rPr>
        <w:t>ר' מערכת אחזקה, משרד הבטחון</w:t>
      </w:r>
    </w:p>
    <w:p w:rsidR="002336A0" w:rsidRPr="00B8662D" w:rsidRDefault="002336A0" w:rsidP="002336A0">
      <w:pPr>
        <w:spacing w:line="276" w:lineRule="auto"/>
        <w:jc w:val="both"/>
        <w:rPr>
          <w:rFonts w:cs="David"/>
          <w:b/>
          <w:bCs/>
          <w:szCs w:val="24"/>
          <w:rtl/>
        </w:rPr>
      </w:pPr>
      <w:r w:rsidRPr="00B8662D">
        <w:rPr>
          <w:rFonts w:cs="David" w:hint="cs"/>
          <w:b/>
          <w:bCs/>
          <w:szCs w:val="24"/>
          <w:rtl/>
        </w:rPr>
        <w:t>מינהל ההרכשה והייצור, משרד הביטחון</w:t>
      </w:r>
    </w:p>
    <w:p w:rsidR="002336A0" w:rsidRPr="00B8662D" w:rsidRDefault="002336A0" w:rsidP="002336A0">
      <w:pPr>
        <w:spacing w:line="276" w:lineRule="auto"/>
        <w:jc w:val="both"/>
        <w:rPr>
          <w:rFonts w:cs="David"/>
          <w:b/>
          <w:bCs/>
          <w:szCs w:val="24"/>
          <w:rtl/>
        </w:rPr>
      </w:pPr>
      <w:r w:rsidRPr="00B8662D">
        <w:rPr>
          <w:rFonts w:cs="David" w:hint="cs"/>
          <w:b/>
          <w:bCs/>
          <w:szCs w:val="24"/>
          <w:rtl/>
        </w:rPr>
        <w:t>מנהלת תחום תאום, נהלים ו</w:t>
      </w:r>
      <w:r w:rsidRPr="00B8662D">
        <w:rPr>
          <w:rFonts w:cs="David"/>
          <w:b/>
          <w:bCs/>
          <w:szCs w:val="24"/>
          <w:rtl/>
        </w:rPr>
        <w:t>רישוי</w:t>
      </w:r>
      <w:r w:rsidRPr="00B8662D">
        <w:rPr>
          <w:rFonts w:cs="David" w:hint="cs"/>
          <w:b/>
          <w:bCs/>
          <w:szCs w:val="24"/>
          <w:rtl/>
        </w:rPr>
        <w:t>,</w:t>
      </w:r>
      <w:r w:rsidRPr="00B8662D">
        <w:rPr>
          <w:rFonts w:cs="David"/>
          <w:b/>
          <w:bCs/>
          <w:szCs w:val="24"/>
          <w:rtl/>
        </w:rPr>
        <w:t xml:space="preserve"> אגף הרישוי</w:t>
      </w:r>
      <w:r w:rsidRPr="00B8662D">
        <w:rPr>
          <w:rFonts w:cs="David" w:hint="cs"/>
          <w:b/>
          <w:bCs/>
          <w:szCs w:val="24"/>
          <w:rtl/>
        </w:rPr>
        <w:t>, משרד התחבורה</w:t>
      </w:r>
    </w:p>
    <w:p w:rsidR="002336A0" w:rsidRPr="00B8662D" w:rsidRDefault="002336A0" w:rsidP="002336A0">
      <w:pPr>
        <w:spacing w:line="276" w:lineRule="auto"/>
        <w:jc w:val="both"/>
        <w:rPr>
          <w:rFonts w:cs="David"/>
          <w:b/>
          <w:bCs/>
          <w:szCs w:val="24"/>
          <w:rtl/>
        </w:rPr>
      </w:pPr>
      <w:r w:rsidRPr="00B8662D">
        <w:rPr>
          <w:rFonts w:cs="David" w:hint="cs"/>
          <w:b/>
          <w:bCs/>
          <w:szCs w:val="24"/>
          <w:rtl/>
        </w:rPr>
        <w:t>יח' עידכון ובקרה, משרד התחבורה</w:t>
      </w:r>
    </w:p>
    <w:p w:rsidR="000512D7" w:rsidRPr="00B8662D" w:rsidRDefault="002336A0" w:rsidP="003A5888">
      <w:pPr>
        <w:spacing w:line="276" w:lineRule="auto"/>
        <w:jc w:val="both"/>
        <w:rPr>
          <w:rFonts w:cs="David"/>
          <w:b/>
          <w:bCs/>
          <w:szCs w:val="24"/>
          <w:rtl/>
        </w:rPr>
      </w:pPr>
      <w:r w:rsidRPr="00B8662D">
        <w:rPr>
          <w:rFonts w:cs="David" w:hint="cs"/>
          <w:b/>
          <w:bCs/>
          <w:szCs w:val="24"/>
          <w:rtl/>
        </w:rPr>
        <w:t xml:space="preserve">קב"ט יש"ע </w:t>
      </w:r>
    </w:p>
    <w:p w:rsidR="009F41B9" w:rsidRDefault="00154A79" w:rsidP="000512D7">
      <w:pPr>
        <w:spacing w:line="276" w:lineRule="auto"/>
        <w:jc w:val="both"/>
        <w:rPr>
          <w:rFonts w:cs="David"/>
          <w:b/>
          <w:bCs/>
          <w:szCs w:val="24"/>
          <w:rtl/>
        </w:rPr>
      </w:pPr>
      <w:r w:rsidRPr="00B8662D">
        <w:rPr>
          <w:rFonts w:cs="David" w:hint="cs"/>
          <w:b/>
          <w:bCs/>
          <w:szCs w:val="24"/>
          <w:rtl/>
        </w:rPr>
        <w:t xml:space="preserve">מזכירות </w:t>
      </w:r>
      <w:r w:rsidR="002336A0" w:rsidRPr="00B8662D">
        <w:rPr>
          <w:rFonts w:cs="David"/>
          <w:b/>
          <w:bCs/>
          <w:szCs w:val="24"/>
          <w:rtl/>
        </w:rPr>
        <w:t>מועצת יש"ע</w:t>
      </w:r>
    </w:p>
    <w:p w:rsidR="009F41B9" w:rsidRDefault="009F41B9" w:rsidP="009F41B9">
      <w:pPr>
        <w:spacing w:line="276" w:lineRule="auto"/>
        <w:ind w:left="5760" w:firstLine="720"/>
        <w:jc w:val="both"/>
        <w:rPr>
          <w:rFonts w:cs="David"/>
          <w:b/>
          <w:bCs/>
          <w:szCs w:val="24"/>
          <w:rtl/>
        </w:rPr>
      </w:pPr>
    </w:p>
    <w:p w:rsidR="009F41B9" w:rsidRDefault="009F41B9" w:rsidP="009F41B9">
      <w:pPr>
        <w:spacing w:line="276" w:lineRule="auto"/>
        <w:ind w:left="5760" w:firstLine="720"/>
        <w:jc w:val="both"/>
        <w:rPr>
          <w:rFonts w:cs="David"/>
          <w:b/>
          <w:bCs/>
          <w:szCs w:val="24"/>
          <w:rtl/>
        </w:rPr>
      </w:pPr>
      <w:r>
        <w:rPr>
          <w:rFonts w:cs="David" w:hint="cs"/>
          <w:b/>
          <w:bCs/>
          <w:szCs w:val="24"/>
          <w:rtl/>
        </w:rPr>
        <w:t xml:space="preserve">איילה דנינו </w:t>
      </w:r>
    </w:p>
    <w:p w:rsidR="00BE29BE" w:rsidRDefault="009F41B9" w:rsidP="00FA14A2">
      <w:pPr>
        <w:jc w:val="both"/>
      </w:pPr>
      <w:r>
        <w:rPr>
          <w:rFonts w:cs="David" w:hint="cs"/>
          <w:b/>
          <w:bCs/>
          <w:szCs w:val="24"/>
          <w:rtl/>
        </w:rPr>
        <w:t xml:space="preserve"> </w:t>
      </w:r>
      <w:r>
        <w:rPr>
          <w:rFonts w:cs="David" w:hint="cs"/>
          <w:b/>
          <w:bCs/>
          <w:szCs w:val="24"/>
          <w:rtl/>
        </w:rPr>
        <w:tab/>
      </w:r>
      <w:r>
        <w:rPr>
          <w:rFonts w:cs="David" w:hint="cs"/>
          <w:b/>
          <w:bCs/>
          <w:szCs w:val="24"/>
          <w:rtl/>
        </w:rPr>
        <w:tab/>
      </w:r>
      <w:r>
        <w:rPr>
          <w:rFonts w:cs="David" w:hint="cs"/>
          <w:b/>
          <w:bCs/>
          <w:szCs w:val="24"/>
          <w:rtl/>
        </w:rPr>
        <w:tab/>
      </w:r>
      <w:r>
        <w:rPr>
          <w:rFonts w:cs="David" w:hint="cs"/>
          <w:b/>
          <w:bCs/>
          <w:szCs w:val="24"/>
          <w:rtl/>
        </w:rPr>
        <w:tab/>
      </w:r>
      <w:r>
        <w:rPr>
          <w:rFonts w:cs="David" w:hint="cs"/>
          <w:b/>
          <w:bCs/>
          <w:szCs w:val="24"/>
          <w:rtl/>
        </w:rPr>
        <w:tab/>
      </w:r>
      <w:r>
        <w:rPr>
          <w:rFonts w:cs="David" w:hint="cs"/>
          <w:b/>
          <w:bCs/>
          <w:szCs w:val="24"/>
          <w:rtl/>
        </w:rPr>
        <w:tab/>
      </w:r>
      <w:r>
        <w:rPr>
          <w:rFonts w:cs="David" w:hint="cs"/>
          <w:b/>
          <w:bCs/>
          <w:szCs w:val="24"/>
          <w:rtl/>
        </w:rPr>
        <w:tab/>
      </w:r>
      <w:r>
        <w:rPr>
          <w:rFonts w:cs="David" w:hint="cs"/>
          <w:b/>
          <w:bCs/>
          <w:szCs w:val="24"/>
          <w:rtl/>
        </w:rPr>
        <w:tab/>
        <w:t>אגף תכ"ל, משרד התחבורה</w:t>
      </w:r>
      <w:r w:rsidR="002336A0">
        <w:rPr>
          <w:rFonts w:cs="David" w:hint="cs"/>
          <w:b/>
          <w:bCs/>
          <w:szCs w:val="24"/>
          <w:rtl/>
        </w:rPr>
        <w:tab/>
      </w:r>
    </w:p>
    <w:sectPr w:rsidR="00BE29BE" w:rsidSect="000512D7">
      <w:footerReference w:type="default" r:id="rId8"/>
      <w:pgSz w:w="11906" w:h="16838"/>
      <w:pgMar w:top="851" w:right="1133" w:bottom="284"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A7F" w:rsidRDefault="00652A7F">
      <w:r>
        <w:separator/>
      </w:r>
    </w:p>
  </w:endnote>
  <w:endnote w:type="continuationSeparator" w:id="0">
    <w:p w:rsidR="00652A7F" w:rsidRDefault="00652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tl/>
      </w:rPr>
      <w:id w:val="-1167243227"/>
      <w:docPartObj>
        <w:docPartGallery w:val="Page Numbers (Bottom of Page)"/>
        <w:docPartUnique/>
      </w:docPartObj>
    </w:sdtPr>
    <w:sdtEndPr>
      <w:rPr>
        <w:cs/>
      </w:rPr>
    </w:sdtEndPr>
    <w:sdtContent>
      <w:p w:rsidR="00B35F01" w:rsidRPr="00D1528E" w:rsidRDefault="00595D80">
        <w:pPr>
          <w:pStyle w:val="a8"/>
          <w:jc w:val="center"/>
          <w:rPr>
            <w:b/>
            <w:bCs/>
            <w:rtl/>
            <w:cs/>
          </w:rPr>
        </w:pPr>
        <w:r w:rsidRPr="00D1528E">
          <w:rPr>
            <w:b/>
            <w:bCs/>
          </w:rPr>
          <w:fldChar w:fldCharType="begin"/>
        </w:r>
        <w:r w:rsidR="0011300A" w:rsidRPr="00D1528E">
          <w:rPr>
            <w:b/>
            <w:bCs/>
            <w:rtl/>
            <w:cs/>
          </w:rPr>
          <w:instrText>PAGE   \* MERGEFORMAT</w:instrText>
        </w:r>
        <w:r w:rsidRPr="00D1528E">
          <w:rPr>
            <w:b/>
            <w:bCs/>
          </w:rPr>
          <w:fldChar w:fldCharType="separate"/>
        </w:r>
        <w:r w:rsidR="00C85C8F" w:rsidRPr="00C85C8F">
          <w:rPr>
            <w:b/>
            <w:bCs/>
            <w:rtl/>
            <w:lang w:val="he-IL"/>
          </w:rPr>
          <w:t>1</w:t>
        </w:r>
        <w:r w:rsidRPr="00D1528E">
          <w:rPr>
            <w:b/>
            <w:bCs/>
          </w:rPr>
          <w:fldChar w:fldCharType="end"/>
        </w:r>
      </w:p>
    </w:sdtContent>
  </w:sdt>
  <w:p w:rsidR="00B35F01" w:rsidRDefault="00652A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A7F" w:rsidRDefault="00652A7F">
      <w:r>
        <w:separator/>
      </w:r>
    </w:p>
  </w:footnote>
  <w:footnote w:type="continuationSeparator" w:id="0">
    <w:p w:rsidR="00652A7F" w:rsidRDefault="00652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5E6"/>
    <w:multiLevelType w:val="singleLevel"/>
    <w:tmpl w:val="DD025A48"/>
    <w:lvl w:ilvl="0">
      <w:start w:val="1"/>
      <w:numFmt w:val="decimal"/>
      <w:lvlText w:val="%1."/>
      <w:lvlJc w:val="left"/>
      <w:pPr>
        <w:tabs>
          <w:tab w:val="num" w:pos="720"/>
        </w:tabs>
        <w:ind w:left="720" w:right="720" w:hanging="720"/>
      </w:pPr>
      <w:rPr>
        <w:rFonts w:hint="default"/>
        <w:b/>
        <w:bCs/>
        <w:sz w:val="22"/>
        <w:szCs w:val="28"/>
      </w:rPr>
    </w:lvl>
  </w:abstractNum>
  <w:abstractNum w:abstractNumId="1">
    <w:nsid w:val="06B912FE"/>
    <w:multiLevelType w:val="hybridMultilevel"/>
    <w:tmpl w:val="C3D8C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1141B"/>
    <w:multiLevelType w:val="hybridMultilevel"/>
    <w:tmpl w:val="1CD2084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E5B73"/>
    <w:multiLevelType w:val="singleLevel"/>
    <w:tmpl w:val="2A288C9C"/>
    <w:lvl w:ilvl="0">
      <w:start w:val="1"/>
      <w:numFmt w:val="hebrew1"/>
      <w:lvlText w:val="%1."/>
      <w:lvlJc w:val="left"/>
      <w:pPr>
        <w:tabs>
          <w:tab w:val="num" w:pos="1440"/>
        </w:tabs>
        <w:ind w:left="1440" w:right="1440" w:hanging="720"/>
      </w:pPr>
      <w:rPr>
        <w:rFonts w:hint="default"/>
      </w:rPr>
    </w:lvl>
  </w:abstractNum>
  <w:abstractNum w:abstractNumId="4">
    <w:nsid w:val="34C400C4"/>
    <w:multiLevelType w:val="hybridMultilevel"/>
    <w:tmpl w:val="CFD24AA0"/>
    <w:lvl w:ilvl="0" w:tplc="9496BB52">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DD6022F"/>
    <w:multiLevelType w:val="singleLevel"/>
    <w:tmpl w:val="265ABA2A"/>
    <w:lvl w:ilvl="0">
      <w:start w:val="2"/>
      <w:numFmt w:val="bullet"/>
      <w:lvlText w:val="-"/>
      <w:lvlJc w:val="left"/>
      <w:pPr>
        <w:tabs>
          <w:tab w:val="num" w:pos="1440"/>
        </w:tabs>
        <w:ind w:left="1440" w:right="1440" w:hanging="720"/>
      </w:pPr>
      <w:rPr>
        <w:rFonts w:cs="Times New Roman" w:hint="default"/>
        <w:lang w:bidi="he-IL"/>
      </w:rPr>
    </w:lvl>
  </w:abstractNum>
  <w:abstractNum w:abstractNumId="6">
    <w:nsid w:val="50F6383C"/>
    <w:multiLevelType w:val="hybridMultilevel"/>
    <w:tmpl w:val="0D9EBD6E"/>
    <w:lvl w:ilvl="0" w:tplc="AF969B2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6A6531"/>
    <w:multiLevelType w:val="singleLevel"/>
    <w:tmpl w:val="A6AEFE90"/>
    <w:lvl w:ilvl="0">
      <w:start w:val="1"/>
      <w:numFmt w:val="hebrew1"/>
      <w:lvlText w:val="%1."/>
      <w:lvlJc w:val="left"/>
      <w:pPr>
        <w:tabs>
          <w:tab w:val="num" w:pos="1440"/>
        </w:tabs>
        <w:ind w:left="1440" w:right="1440" w:hanging="720"/>
      </w:pPr>
      <w:rPr>
        <w:rFonts w:hint="default"/>
      </w:rPr>
    </w:lvl>
  </w:abstractNum>
  <w:abstractNum w:abstractNumId="8">
    <w:nsid w:val="75F03793"/>
    <w:multiLevelType w:val="hybridMultilevel"/>
    <w:tmpl w:val="ED4285A4"/>
    <w:lvl w:ilvl="0" w:tplc="172EC3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63603"/>
    <w:multiLevelType w:val="hybridMultilevel"/>
    <w:tmpl w:val="0E30A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1"/>
  </w:num>
  <w:num w:numId="6">
    <w:abstractNumId w:val="9"/>
  </w:num>
  <w:num w:numId="7">
    <w:abstractNumId w:val="4"/>
  </w:num>
  <w:num w:numId="8">
    <w:abstractNumId w:val="8"/>
  </w:num>
  <w:num w:numId="9">
    <w:abstractNumId w:val="2"/>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חוה ראובני">
    <w15:presenceInfo w15:providerId="AD" w15:userId="S-1-5-21-1960408961-1592454029-839522115-15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36A0"/>
    <w:rsid w:val="000512D7"/>
    <w:rsid w:val="000C4B78"/>
    <w:rsid w:val="001048F3"/>
    <w:rsid w:val="0011300A"/>
    <w:rsid w:val="00154A79"/>
    <w:rsid w:val="001668D6"/>
    <w:rsid w:val="001854B2"/>
    <w:rsid w:val="00223808"/>
    <w:rsid w:val="002336A0"/>
    <w:rsid w:val="002E06CE"/>
    <w:rsid w:val="002F7C59"/>
    <w:rsid w:val="003145D0"/>
    <w:rsid w:val="00317B07"/>
    <w:rsid w:val="00391A80"/>
    <w:rsid w:val="003A5888"/>
    <w:rsid w:val="003B2D37"/>
    <w:rsid w:val="003E4CD6"/>
    <w:rsid w:val="0041775E"/>
    <w:rsid w:val="0045526E"/>
    <w:rsid w:val="00466AC6"/>
    <w:rsid w:val="00477416"/>
    <w:rsid w:val="00497E06"/>
    <w:rsid w:val="005009E5"/>
    <w:rsid w:val="00540702"/>
    <w:rsid w:val="005740BB"/>
    <w:rsid w:val="00595D80"/>
    <w:rsid w:val="005B3DF2"/>
    <w:rsid w:val="00652A7F"/>
    <w:rsid w:val="00653981"/>
    <w:rsid w:val="006F0DFC"/>
    <w:rsid w:val="007B3764"/>
    <w:rsid w:val="007E50B0"/>
    <w:rsid w:val="00802339"/>
    <w:rsid w:val="008B3F03"/>
    <w:rsid w:val="008B6C77"/>
    <w:rsid w:val="008E457A"/>
    <w:rsid w:val="00901D0D"/>
    <w:rsid w:val="0091334D"/>
    <w:rsid w:val="00945577"/>
    <w:rsid w:val="009F41B9"/>
    <w:rsid w:val="00A36D26"/>
    <w:rsid w:val="00A511D5"/>
    <w:rsid w:val="00A902CC"/>
    <w:rsid w:val="00AB7E91"/>
    <w:rsid w:val="00AD6B50"/>
    <w:rsid w:val="00B13148"/>
    <w:rsid w:val="00B148EF"/>
    <w:rsid w:val="00B40E84"/>
    <w:rsid w:val="00B65816"/>
    <w:rsid w:val="00B71783"/>
    <w:rsid w:val="00B73D3C"/>
    <w:rsid w:val="00B84CDA"/>
    <w:rsid w:val="00B8662D"/>
    <w:rsid w:val="00BA62E5"/>
    <w:rsid w:val="00BC3926"/>
    <w:rsid w:val="00BE29BE"/>
    <w:rsid w:val="00C41D19"/>
    <w:rsid w:val="00C85C8F"/>
    <w:rsid w:val="00CB3FD0"/>
    <w:rsid w:val="00D115EE"/>
    <w:rsid w:val="00D33C6D"/>
    <w:rsid w:val="00DE08E7"/>
    <w:rsid w:val="00E02E8A"/>
    <w:rsid w:val="00E0671C"/>
    <w:rsid w:val="00E5301F"/>
    <w:rsid w:val="00E54EED"/>
    <w:rsid w:val="00E97511"/>
    <w:rsid w:val="00EA4827"/>
    <w:rsid w:val="00F552F9"/>
    <w:rsid w:val="00F63254"/>
    <w:rsid w:val="00FA14A2"/>
    <w:rsid w:val="00FA176E"/>
    <w:rsid w:val="00FB51D6"/>
    <w:rsid w:val="00FC0797"/>
    <w:rsid w:val="00FF6C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A0"/>
    <w:pPr>
      <w:bidi/>
      <w:spacing w:after="0" w:line="240" w:lineRule="auto"/>
    </w:pPr>
    <w:rPr>
      <w:rFonts w:ascii="Times New Roman" w:eastAsia="Times New Roman" w:hAnsi="Times New Roman" w:cs="Miriam"/>
      <w:noProof/>
      <w:sz w:val="20"/>
      <w:szCs w:val="20"/>
      <w:lang w:eastAsia="he-IL"/>
    </w:rPr>
  </w:style>
  <w:style w:type="paragraph" w:styleId="3">
    <w:name w:val="heading 3"/>
    <w:basedOn w:val="a"/>
    <w:next w:val="a"/>
    <w:link w:val="30"/>
    <w:qFormat/>
    <w:rsid w:val="002336A0"/>
    <w:pPr>
      <w:keepNext/>
      <w:outlineLvl w:val="2"/>
    </w:pPr>
    <w:rPr>
      <w:rFonts w:cs="David"/>
      <w:szCs w:val="24"/>
    </w:rPr>
  </w:style>
  <w:style w:type="paragraph" w:styleId="8">
    <w:name w:val="heading 8"/>
    <w:basedOn w:val="a"/>
    <w:next w:val="a"/>
    <w:link w:val="80"/>
    <w:qFormat/>
    <w:rsid w:val="002336A0"/>
    <w:pPr>
      <w:keepNext/>
      <w:outlineLvl w:val="7"/>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2336A0"/>
    <w:rPr>
      <w:rFonts w:ascii="Times New Roman" w:eastAsia="Times New Roman" w:hAnsi="Times New Roman" w:cs="David"/>
      <w:noProof/>
      <w:sz w:val="20"/>
      <w:szCs w:val="24"/>
      <w:lang w:eastAsia="he-IL"/>
    </w:rPr>
  </w:style>
  <w:style w:type="character" w:customStyle="1" w:styleId="80">
    <w:name w:val="כותרת 8 תו"/>
    <w:basedOn w:val="a0"/>
    <w:link w:val="8"/>
    <w:rsid w:val="002336A0"/>
    <w:rPr>
      <w:rFonts w:ascii="Times New Roman" w:eastAsia="Times New Roman" w:hAnsi="Times New Roman" w:cs="David"/>
      <w:noProof/>
      <w:sz w:val="20"/>
      <w:szCs w:val="24"/>
      <w:lang w:eastAsia="he-IL"/>
    </w:rPr>
  </w:style>
  <w:style w:type="character" w:styleId="a3">
    <w:name w:val="page number"/>
    <w:basedOn w:val="a0"/>
    <w:rsid w:val="002336A0"/>
  </w:style>
  <w:style w:type="paragraph" w:styleId="a4">
    <w:name w:val="header"/>
    <w:basedOn w:val="a"/>
    <w:link w:val="a5"/>
    <w:rsid w:val="002336A0"/>
    <w:pPr>
      <w:tabs>
        <w:tab w:val="center" w:pos="4153"/>
        <w:tab w:val="right" w:pos="8306"/>
      </w:tabs>
    </w:pPr>
    <w:rPr>
      <w:rFonts w:cs="David"/>
      <w:sz w:val="24"/>
      <w:szCs w:val="24"/>
    </w:rPr>
  </w:style>
  <w:style w:type="character" w:customStyle="1" w:styleId="a5">
    <w:name w:val="כותרת עליונה תו"/>
    <w:basedOn w:val="a0"/>
    <w:link w:val="a4"/>
    <w:rsid w:val="002336A0"/>
    <w:rPr>
      <w:rFonts w:ascii="Times New Roman" w:eastAsia="Times New Roman" w:hAnsi="Times New Roman" w:cs="David"/>
      <w:noProof/>
      <w:sz w:val="24"/>
      <w:szCs w:val="24"/>
      <w:lang w:eastAsia="he-IL"/>
    </w:rPr>
  </w:style>
  <w:style w:type="paragraph" w:styleId="a6">
    <w:name w:val="caption"/>
    <w:basedOn w:val="a"/>
    <w:next w:val="a"/>
    <w:qFormat/>
    <w:rsid w:val="002336A0"/>
    <w:pPr>
      <w:ind w:right="360"/>
      <w:jc w:val="center"/>
    </w:pPr>
    <w:rPr>
      <w:rFonts w:cs="David"/>
      <w:b/>
      <w:bCs/>
      <w:sz w:val="24"/>
      <w:szCs w:val="24"/>
    </w:rPr>
  </w:style>
  <w:style w:type="paragraph" w:styleId="a7">
    <w:name w:val="List Paragraph"/>
    <w:basedOn w:val="a"/>
    <w:uiPriority w:val="34"/>
    <w:qFormat/>
    <w:rsid w:val="002336A0"/>
    <w:pPr>
      <w:ind w:left="720"/>
      <w:contextualSpacing/>
    </w:pPr>
  </w:style>
  <w:style w:type="paragraph" w:styleId="a8">
    <w:name w:val="footer"/>
    <w:basedOn w:val="a"/>
    <w:link w:val="a9"/>
    <w:uiPriority w:val="99"/>
    <w:unhideWhenUsed/>
    <w:rsid w:val="002336A0"/>
    <w:pPr>
      <w:tabs>
        <w:tab w:val="center" w:pos="4153"/>
        <w:tab w:val="right" w:pos="8306"/>
      </w:tabs>
    </w:pPr>
  </w:style>
  <w:style w:type="character" w:customStyle="1" w:styleId="a9">
    <w:name w:val="כותרת תחתונה תו"/>
    <w:basedOn w:val="a0"/>
    <w:link w:val="a8"/>
    <w:uiPriority w:val="99"/>
    <w:rsid w:val="002336A0"/>
    <w:rPr>
      <w:rFonts w:ascii="Times New Roman" w:eastAsia="Times New Roman" w:hAnsi="Times New Roman" w:cs="Miriam"/>
      <w:noProof/>
      <w:sz w:val="20"/>
      <w:szCs w:val="20"/>
      <w:lang w:eastAsia="he-IL"/>
    </w:rPr>
  </w:style>
  <w:style w:type="paragraph" w:styleId="aa">
    <w:name w:val="Balloon Text"/>
    <w:basedOn w:val="a"/>
    <w:link w:val="ab"/>
    <w:uiPriority w:val="99"/>
    <w:semiHidden/>
    <w:unhideWhenUsed/>
    <w:rsid w:val="002336A0"/>
    <w:rPr>
      <w:rFonts w:ascii="Tahoma" w:hAnsi="Tahoma" w:cs="Tahoma"/>
      <w:sz w:val="16"/>
      <w:szCs w:val="16"/>
    </w:rPr>
  </w:style>
  <w:style w:type="character" w:customStyle="1" w:styleId="ab">
    <w:name w:val="טקסט בלונים תו"/>
    <w:basedOn w:val="a0"/>
    <w:link w:val="aa"/>
    <w:uiPriority w:val="99"/>
    <w:semiHidden/>
    <w:rsid w:val="002336A0"/>
    <w:rPr>
      <w:rFonts w:ascii="Tahoma" w:eastAsia="Times New Roman" w:hAnsi="Tahoma" w:cs="Tahoma"/>
      <w:noProof/>
      <w:sz w:val="16"/>
      <w:szCs w:val="16"/>
      <w:lang w:eastAsia="he-IL"/>
    </w:rPr>
  </w:style>
  <w:style w:type="paragraph" w:styleId="ac">
    <w:name w:val="Plain Text"/>
    <w:basedOn w:val="a"/>
    <w:link w:val="ad"/>
    <w:uiPriority w:val="99"/>
    <w:semiHidden/>
    <w:unhideWhenUsed/>
    <w:rsid w:val="00A36D26"/>
    <w:rPr>
      <w:rFonts w:ascii="Calibri" w:eastAsiaTheme="minorHAnsi" w:hAnsi="Calibri" w:cs="Calibri"/>
      <w:noProof w:val="0"/>
      <w:sz w:val="22"/>
      <w:szCs w:val="22"/>
      <w:lang w:eastAsia="en-US"/>
    </w:rPr>
  </w:style>
  <w:style w:type="character" w:customStyle="1" w:styleId="ad">
    <w:name w:val="טקסט רגיל תו"/>
    <w:basedOn w:val="a0"/>
    <w:link w:val="ac"/>
    <w:uiPriority w:val="99"/>
    <w:semiHidden/>
    <w:rsid w:val="00A36D26"/>
    <w:rPr>
      <w:rFonts w:ascii="Calibri" w:hAnsi="Calibri" w:cs="Calibri"/>
    </w:rPr>
  </w:style>
  <w:style w:type="character" w:styleId="ae">
    <w:name w:val="annotation reference"/>
    <w:basedOn w:val="a0"/>
    <w:uiPriority w:val="99"/>
    <w:semiHidden/>
    <w:unhideWhenUsed/>
    <w:rsid w:val="00F552F9"/>
    <w:rPr>
      <w:sz w:val="16"/>
      <w:szCs w:val="16"/>
    </w:rPr>
  </w:style>
  <w:style w:type="paragraph" w:styleId="af">
    <w:name w:val="annotation text"/>
    <w:basedOn w:val="a"/>
    <w:link w:val="af0"/>
    <w:uiPriority w:val="99"/>
    <w:semiHidden/>
    <w:unhideWhenUsed/>
    <w:rsid w:val="00F552F9"/>
  </w:style>
  <w:style w:type="character" w:customStyle="1" w:styleId="af0">
    <w:name w:val="טקסט הערה תו"/>
    <w:basedOn w:val="a0"/>
    <w:link w:val="af"/>
    <w:uiPriority w:val="99"/>
    <w:semiHidden/>
    <w:rsid w:val="00F552F9"/>
    <w:rPr>
      <w:rFonts w:ascii="Times New Roman" w:eastAsia="Times New Roman" w:hAnsi="Times New Roman" w:cs="Miriam"/>
      <w:noProof/>
      <w:sz w:val="20"/>
      <w:szCs w:val="20"/>
      <w:lang w:eastAsia="he-IL"/>
    </w:rPr>
  </w:style>
  <w:style w:type="paragraph" w:styleId="af1">
    <w:name w:val="annotation subject"/>
    <w:basedOn w:val="af"/>
    <w:next w:val="af"/>
    <w:link w:val="af2"/>
    <w:uiPriority w:val="99"/>
    <w:semiHidden/>
    <w:unhideWhenUsed/>
    <w:rsid w:val="00F552F9"/>
    <w:rPr>
      <w:b/>
      <w:bCs/>
    </w:rPr>
  </w:style>
  <w:style w:type="character" w:customStyle="1" w:styleId="af2">
    <w:name w:val="נושא הערה תו"/>
    <w:basedOn w:val="af0"/>
    <w:link w:val="af1"/>
    <w:uiPriority w:val="99"/>
    <w:semiHidden/>
    <w:rsid w:val="00F552F9"/>
    <w:rPr>
      <w:rFonts w:ascii="Times New Roman" w:eastAsia="Times New Roman" w:hAnsi="Times New Roman" w:cs="Miriam"/>
      <w:b/>
      <w:bCs/>
      <w:noProof/>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A0"/>
    <w:pPr>
      <w:bidi/>
      <w:spacing w:after="0" w:line="240" w:lineRule="auto"/>
    </w:pPr>
    <w:rPr>
      <w:rFonts w:ascii="Times New Roman" w:eastAsia="Times New Roman" w:hAnsi="Times New Roman" w:cs="Miriam"/>
      <w:noProof/>
      <w:sz w:val="20"/>
      <w:szCs w:val="20"/>
      <w:lang w:eastAsia="he-IL"/>
    </w:rPr>
  </w:style>
  <w:style w:type="paragraph" w:styleId="3">
    <w:name w:val="heading 3"/>
    <w:basedOn w:val="a"/>
    <w:next w:val="a"/>
    <w:link w:val="30"/>
    <w:qFormat/>
    <w:rsid w:val="002336A0"/>
    <w:pPr>
      <w:keepNext/>
      <w:outlineLvl w:val="2"/>
    </w:pPr>
    <w:rPr>
      <w:rFonts w:cs="David"/>
      <w:szCs w:val="24"/>
    </w:rPr>
  </w:style>
  <w:style w:type="paragraph" w:styleId="8">
    <w:name w:val="heading 8"/>
    <w:basedOn w:val="a"/>
    <w:next w:val="a"/>
    <w:link w:val="80"/>
    <w:qFormat/>
    <w:rsid w:val="002336A0"/>
    <w:pPr>
      <w:keepNext/>
      <w:outlineLvl w:val="7"/>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2336A0"/>
    <w:rPr>
      <w:rFonts w:ascii="Times New Roman" w:eastAsia="Times New Roman" w:hAnsi="Times New Roman" w:cs="David"/>
      <w:noProof/>
      <w:sz w:val="20"/>
      <w:szCs w:val="24"/>
      <w:lang w:eastAsia="he-IL"/>
    </w:rPr>
  </w:style>
  <w:style w:type="character" w:customStyle="1" w:styleId="80">
    <w:name w:val="כותרת 8 תו"/>
    <w:basedOn w:val="a0"/>
    <w:link w:val="8"/>
    <w:rsid w:val="002336A0"/>
    <w:rPr>
      <w:rFonts w:ascii="Times New Roman" w:eastAsia="Times New Roman" w:hAnsi="Times New Roman" w:cs="David"/>
      <w:noProof/>
      <w:sz w:val="20"/>
      <w:szCs w:val="24"/>
      <w:lang w:eastAsia="he-IL"/>
    </w:rPr>
  </w:style>
  <w:style w:type="character" w:styleId="a3">
    <w:name w:val="page number"/>
    <w:basedOn w:val="a0"/>
    <w:rsid w:val="002336A0"/>
  </w:style>
  <w:style w:type="paragraph" w:styleId="a4">
    <w:name w:val="header"/>
    <w:basedOn w:val="a"/>
    <w:link w:val="a5"/>
    <w:rsid w:val="002336A0"/>
    <w:pPr>
      <w:tabs>
        <w:tab w:val="center" w:pos="4153"/>
        <w:tab w:val="right" w:pos="8306"/>
      </w:tabs>
    </w:pPr>
    <w:rPr>
      <w:rFonts w:cs="David"/>
      <w:sz w:val="24"/>
      <w:szCs w:val="24"/>
    </w:rPr>
  </w:style>
  <w:style w:type="character" w:customStyle="1" w:styleId="a5">
    <w:name w:val="כותרת עליונה תו"/>
    <w:basedOn w:val="a0"/>
    <w:link w:val="a4"/>
    <w:rsid w:val="002336A0"/>
    <w:rPr>
      <w:rFonts w:ascii="Times New Roman" w:eastAsia="Times New Roman" w:hAnsi="Times New Roman" w:cs="David"/>
      <w:noProof/>
      <w:sz w:val="24"/>
      <w:szCs w:val="24"/>
      <w:lang w:eastAsia="he-IL"/>
    </w:rPr>
  </w:style>
  <w:style w:type="paragraph" w:styleId="a6">
    <w:name w:val="caption"/>
    <w:basedOn w:val="a"/>
    <w:next w:val="a"/>
    <w:qFormat/>
    <w:rsid w:val="002336A0"/>
    <w:pPr>
      <w:ind w:right="360"/>
      <w:jc w:val="center"/>
    </w:pPr>
    <w:rPr>
      <w:rFonts w:cs="David"/>
      <w:b/>
      <w:bCs/>
      <w:sz w:val="24"/>
      <w:szCs w:val="24"/>
    </w:rPr>
  </w:style>
  <w:style w:type="paragraph" w:styleId="a7">
    <w:name w:val="List Paragraph"/>
    <w:basedOn w:val="a"/>
    <w:uiPriority w:val="34"/>
    <w:qFormat/>
    <w:rsid w:val="002336A0"/>
    <w:pPr>
      <w:ind w:left="720"/>
      <w:contextualSpacing/>
    </w:pPr>
  </w:style>
  <w:style w:type="paragraph" w:styleId="a8">
    <w:name w:val="footer"/>
    <w:basedOn w:val="a"/>
    <w:link w:val="a9"/>
    <w:uiPriority w:val="99"/>
    <w:unhideWhenUsed/>
    <w:rsid w:val="002336A0"/>
    <w:pPr>
      <w:tabs>
        <w:tab w:val="center" w:pos="4153"/>
        <w:tab w:val="right" w:pos="8306"/>
      </w:tabs>
    </w:pPr>
  </w:style>
  <w:style w:type="character" w:customStyle="1" w:styleId="a9">
    <w:name w:val="כותרת תחתונה תו"/>
    <w:basedOn w:val="a0"/>
    <w:link w:val="a8"/>
    <w:uiPriority w:val="99"/>
    <w:rsid w:val="002336A0"/>
    <w:rPr>
      <w:rFonts w:ascii="Times New Roman" w:eastAsia="Times New Roman" w:hAnsi="Times New Roman" w:cs="Miriam"/>
      <w:noProof/>
      <w:sz w:val="20"/>
      <w:szCs w:val="20"/>
      <w:lang w:eastAsia="he-IL"/>
    </w:rPr>
  </w:style>
  <w:style w:type="paragraph" w:styleId="aa">
    <w:name w:val="Balloon Text"/>
    <w:basedOn w:val="a"/>
    <w:link w:val="ab"/>
    <w:uiPriority w:val="99"/>
    <w:semiHidden/>
    <w:unhideWhenUsed/>
    <w:rsid w:val="002336A0"/>
    <w:rPr>
      <w:rFonts w:ascii="Tahoma" w:hAnsi="Tahoma" w:cs="Tahoma"/>
      <w:sz w:val="16"/>
      <w:szCs w:val="16"/>
    </w:rPr>
  </w:style>
  <w:style w:type="character" w:customStyle="1" w:styleId="ab">
    <w:name w:val="טקסט בלונים תו"/>
    <w:basedOn w:val="a0"/>
    <w:link w:val="aa"/>
    <w:uiPriority w:val="99"/>
    <w:semiHidden/>
    <w:rsid w:val="002336A0"/>
    <w:rPr>
      <w:rFonts w:ascii="Tahoma" w:eastAsia="Times New Roman" w:hAnsi="Tahoma" w:cs="Tahoma"/>
      <w:noProof/>
      <w:sz w:val="16"/>
      <w:szCs w:val="16"/>
      <w:lang w:eastAsia="he-IL"/>
    </w:rPr>
  </w:style>
  <w:style w:type="paragraph" w:styleId="ac">
    <w:name w:val="Plain Text"/>
    <w:basedOn w:val="a"/>
    <w:link w:val="ad"/>
    <w:uiPriority w:val="99"/>
    <w:semiHidden/>
    <w:unhideWhenUsed/>
    <w:rsid w:val="00A36D26"/>
    <w:rPr>
      <w:rFonts w:ascii="Calibri" w:eastAsiaTheme="minorHAnsi" w:hAnsi="Calibri" w:cs="Calibri"/>
      <w:noProof w:val="0"/>
      <w:sz w:val="22"/>
      <w:szCs w:val="22"/>
      <w:lang w:eastAsia="en-US"/>
    </w:rPr>
  </w:style>
  <w:style w:type="character" w:customStyle="1" w:styleId="ad">
    <w:name w:val="טקסט רגיל תו"/>
    <w:basedOn w:val="a0"/>
    <w:link w:val="ac"/>
    <w:uiPriority w:val="99"/>
    <w:semiHidden/>
    <w:rsid w:val="00A36D26"/>
    <w:rPr>
      <w:rFonts w:ascii="Calibri" w:hAnsi="Calibri" w:cs="Calibri"/>
    </w:rPr>
  </w:style>
  <w:style w:type="character" w:styleId="ae">
    <w:name w:val="annotation reference"/>
    <w:basedOn w:val="a0"/>
    <w:uiPriority w:val="99"/>
    <w:semiHidden/>
    <w:unhideWhenUsed/>
    <w:rsid w:val="00F552F9"/>
    <w:rPr>
      <w:sz w:val="16"/>
      <w:szCs w:val="16"/>
    </w:rPr>
  </w:style>
  <w:style w:type="paragraph" w:styleId="af">
    <w:name w:val="annotation text"/>
    <w:basedOn w:val="a"/>
    <w:link w:val="af0"/>
    <w:uiPriority w:val="99"/>
    <w:semiHidden/>
    <w:unhideWhenUsed/>
    <w:rsid w:val="00F552F9"/>
  </w:style>
  <w:style w:type="character" w:customStyle="1" w:styleId="af0">
    <w:name w:val="טקסט הערה תו"/>
    <w:basedOn w:val="a0"/>
    <w:link w:val="af"/>
    <w:uiPriority w:val="99"/>
    <w:semiHidden/>
    <w:rsid w:val="00F552F9"/>
    <w:rPr>
      <w:rFonts w:ascii="Times New Roman" w:eastAsia="Times New Roman" w:hAnsi="Times New Roman" w:cs="Miriam"/>
      <w:noProof/>
      <w:sz w:val="20"/>
      <w:szCs w:val="20"/>
      <w:lang w:eastAsia="he-IL"/>
    </w:rPr>
  </w:style>
  <w:style w:type="paragraph" w:styleId="af1">
    <w:name w:val="annotation subject"/>
    <w:basedOn w:val="af"/>
    <w:next w:val="af"/>
    <w:link w:val="af2"/>
    <w:uiPriority w:val="99"/>
    <w:semiHidden/>
    <w:unhideWhenUsed/>
    <w:rsid w:val="00F552F9"/>
    <w:rPr>
      <w:b/>
      <w:bCs/>
    </w:rPr>
  </w:style>
  <w:style w:type="character" w:customStyle="1" w:styleId="af2">
    <w:name w:val="נושא הערה תו"/>
    <w:basedOn w:val="af0"/>
    <w:link w:val="af1"/>
    <w:uiPriority w:val="99"/>
    <w:semiHidden/>
    <w:rsid w:val="00F552F9"/>
    <w:rPr>
      <w:rFonts w:ascii="Times New Roman" w:eastAsia="Times New Roman" w:hAnsi="Times New Roman" w:cs="Miriam"/>
      <w:b/>
      <w:bCs/>
      <w:noProof/>
      <w:sz w:val="20"/>
      <w:szCs w:val="20"/>
      <w:lang w:eastAsia="he-IL"/>
    </w:rPr>
  </w:style>
</w:styles>
</file>

<file path=word/webSettings.xml><?xml version="1.0" encoding="utf-8"?>
<w:webSettings xmlns:r="http://schemas.openxmlformats.org/officeDocument/2006/relationships" xmlns:w="http://schemas.openxmlformats.org/wordprocessingml/2006/main">
  <w:divs>
    <w:div w:id="751194570">
      <w:bodyDiv w:val="1"/>
      <w:marLeft w:val="0"/>
      <w:marRight w:val="0"/>
      <w:marTop w:val="0"/>
      <w:marBottom w:val="0"/>
      <w:divBdr>
        <w:top w:val="none" w:sz="0" w:space="0" w:color="auto"/>
        <w:left w:val="none" w:sz="0" w:space="0" w:color="auto"/>
        <w:bottom w:val="none" w:sz="0" w:space="0" w:color="auto"/>
        <w:right w:val="none" w:sz="0" w:space="0" w:color="auto"/>
      </w:divBdr>
    </w:div>
    <w:div w:id="10092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3945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MOT</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איילה דנינו</dc:creator>
  <cp:lastModifiedBy>Nimrod Haglili - Chamber Of Commerce</cp:lastModifiedBy>
  <cp:revision>2</cp:revision>
  <cp:lastPrinted>2017-06-25T09:35:00Z</cp:lastPrinted>
  <dcterms:created xsi:type="dcterms:W3CDTF">2017-07-05T08:12:00Z</dcterms:created>
  <dcterms:modified xsi:type="dcterms:W3CDTF">2017-07-05T08:12:00Z</dcterms:modified>
</cp:coreProperties>
</file>