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BC7" w:rsidRPr="005F5D63" w:rsidRDefault="00157BC7" w:rsidP="00157BC7">
      <w:pPr>
        <w:jc w:val="right"/>
        <w:rPr>
          <w:rFonts w:ascii="Arial" w:hAnsi="Arial" w:cs="Arial"/>
          <w:sz w:val="20"/>
          <w:szCs w:val="20"/>
        </w:rPr>
      </w:pPr>
    </w:p>
    <w:p w:rsidR="00AC2D7C" w:rsidRPr="004F515E" w:rsidRDefault="00AC2D7C" w:rsidP="00AC2D7C">
      <w:pPr>
        <w:widowControl w:val="0"/>
        <w:bidi w:val="0"/>
        <w:rPr>
          <w:rFonts w:ascii="Arial" w:hAnsi="Arial" w:cs="Arial"/>
          <w:b w:val="0"/>
          <w:noProof/>
          <w:sz w:val="22"/>
          <w:szCs w:val="22"/>
          <w:lang w:eastAsia="en-US"/>
        </w:rPr>
      </w:pPr>
      <w:bookmarkStart w:id="0" w:name="_Hlk84748813"/>
      <w:bookmarkStart w:id="1" w:name="_Hlk84767255"/>
      <w:r w:rsidRPr="004F515E">
        <w:rPr>
          <w:rFonts w:ascii="Calibri" w:eastAsia="Calibri" w:hAnsi="Calibri" w:cs="Arial"/>
          <w:b w:val="0"/>
          <w:noProof/>
          <w:sz w:val="22"/>
          <w:szCs w:val="22"/>
          <w:lang w:eastAsia="en-US"/>
        </w:rPr>
        <w:drawing>
          <wp:inline distT="0" distB="0" distL="0" distR="0">
            <wp:extent cx="2315210" cy="510287"/>
            <wp:effectExtent l="0" t="0" r="8890" b="4445"/>
            <wp:docPr id="1" name="Picture 1" descr="אגף הרכ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1" descr="אגף הרכב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AC2D7C" w:rsidRPr="004F515E" w:rsidRDefault="00AC2D7C" w:rsidP="00AC2D7C">
      <w:pPr>
        <w:widowControl w:val="0"/>
        <w:bidi w:val="0"/>
        <w:spacing w:after="240"/>
        <w:jc w:val="center"/>
        <w:rPr>
          <w:rFonts w:ascii="Arial" w:hAnsi="Arial" w:cs="Arial"/>
          <w:bCs/>
          <w:color w:val="000000"/>
          <w:sz w:val="44"/>
          <w:szCs w:val="44"/>
        </w:rPr>
      </w:pP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56"/>
        </w:rPr>
      </w:pPr>
      <w:r w:rsidRPr="004F515E">
        <w:rPr>
          <w:rFonts w:ascii="Arial" w:hAnsi="Arial" w:cs="Arial"/>
          <w:bCs/>
          <w:spacing w:val="-10"/>
          <w:kern w:val="28"/>
          <w:sz w:val="56"/>
          <w:szCs w:val="56"/>
        </w:rPr>
        <w:t>State of Israel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Ministry of Transport and Road Safety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28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Department of Motor Vehicles and</w:t>
      </w:r>
    </w:p>
    <w:p w:rsidR="00AC2D7C" w:rsidRPr="004F515E" w:rsidRDefault="00AC2D7C" w:rsidP="00AC2D7C">
      <w:pPr>
        <w:widowControl w:val="0"/>
        <w:bidi w:val="0"/>
        <w:contextualSpacing/>
        <w:jc w:val="center"/>
        <w:rPr>
          <w:rFonts w:ascii="Arial" w:hAnsi="Arial" w:cs="Arial"/>
          <w:bCs/>
          <w:spacing w:val="-10"/>
          <w:kern w:val="28"/>
          <w:sz w:val="56"/>
          <w:szCs w:val="28"/>
        </w:rPr>
      </w:pPr>
      <w:r w:rsidRPr="004F515E">
        <w:rPr>
          <w:rFonts w:ascii="Arial" w:hAnsi="Arial" w:cs="Arial"/>
          <w:bCs/>
          <w:spacing w:val="-10"/>
          <w:kern w:val="28"/>
          <w:sz w:val="28"/>
          <w:szCs w:val="28"/>
        </w:rPr>
        <w:t>Maintenance Services</w:t>
      </w: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p w:rsidR="00AC2D7C" w:rsidRPr="004F515E" w:rsidRDefault="00AC2D7C" w:rsidP="00AC2D7C">
      <w:pPr>
        <w:widowControl w:val="0"/>
        <w:bidi w:val="0"/>
        <w:jc w:val="right"/>
        <w:rPr>
          <w:rFonts w:ascii="Arial" w:hAnsi="Arial" w:cs="Arial"/>
          <w:b w:val="0"/>
          <w:noProof/>
          <w:sz w:val="22"/>
          <w:szCs w:val="22"/>
          <w:lang w:eastAsia="en-US"/>
        </w:rPr>
      </w:pPr>
    </w:p>
    <w:tbl>
      <w:tblPr>
        <w:tblpPr w:leftFromText="180" w:rightFromText="180" w:vertAnchor="page" w:horzAnchor="margin" w:tblpY="795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67"/>
      </w:tblGrid>
      <w:tr w:rsidR="00AC2D7C" w:rsidRPr="004F515E" w:rsidTr="00296FE6">
        <w:tc>
          <w:tcPr>
            <w:tcW w:w="9875" w:type="dxa"/>
            <w:shd w:val="clear" w:color="auto" w:fill="auto"/>
          </w:tcPr>
          <w:p w:rsidR="00AC2D7C" w:rsidRPr="004F515E" w:rsidRDefault="00AC2D7C" w:rsidP="00296FE6">
            <w:pPr>
              <w:widowControl w:val="0"/>
              <w:bidi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  <w:p w:rsidR="00AC2D7C" w:rsidRPr="006B7F2C" w:rsidRDefault="00AC2D7C" w:rsidP="00296FE6">
            <w:pPr>
              <w:pStyle w:val="a7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ISRAELI MANDATORY REQUIREMENTS (IMR)</w:t>
            </w:r>
          </w:p>
          <w:p w:rsidR="00AC2D7C" w:rsidRPr="006B7F2C" w:rsidRDefault="00AC2D7C" w:rsidP="00296FE6">
            <w:pPr>
              <w:pStyle w:val="a7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FOR CALENDER YEAR</w:t>
            </w:r>
            <w:r w:rsidRPr="006B7F2C">
              <w:rPr>
                <w:rFonts w:ascii="Arial" w:hAnsi="Arial" w:cs="Arial"/>
                <w:bCs w:val="0"/>
                <w:sz w:val="28"/>
                <w:szCs w:val="28"/>
                <w:u w:val="none"/>
              </w:rPr>
              <w:t xml:space="preserve"> 202</w:t>
            </w:r>
            <w:r w:rsidR="00984F68">
              <w:rPr>
                <w:rFonts w:ascii="Arial" w:hAnsi="Arial" w:cs="Arial" w:hint="cs"/>
                <w:bCs w:val="0"/>
                <w:sz w:val="28"/>
                <w:szCs w:val="28"/>
                <w:u w:val="none"/>
                <w:rtl/>
              </w:rPr>
              <w:t>3</w:t>
            </w:r>
          </w:p>
          <w:p w:rsidR="00AC2D7C" w:rsidRPr="006B7F2C" w:rsidRDefault="00AC2D7C" w:rsidP="00296FE6">
            <w:pPr>
              <w:pStyle w:val="a7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  <w:rtl/>
              </w:rPr>
            </w:pP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*****************************************************</w:t>
            </w:r>
          </w:p>
          <w:p w:rsidR="00AC2D7C" w:rsidRPr="006B7F2C" w:rsidRDefault="00AC2D7C" w:rsidP="00296FE6">
            <w:pPr>
              <w:pStyle w:val="a7"/>
              <w:bidi w:val="0"/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</w:pPr>
            <w:r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 xml:space="preserve">NON-ROAD </w:t>
            </w: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MOBILE MACHINERY (</w:t>
            </w:r>
            <w:r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>NRMM</w:t>
            </w:r>
            <w:r w:rsidRPr="006B7F2C">
              <w:rPr>
                <w:rFonts w:ascii="Arial" w:hAnsi="Arial" w:cs="Arial"/>
                <w:bCs w:val="0"/>
                <w:i/>
                <w:iCs/>
                <w:sz w:val="28"/>
                <w:szCs w:val="28"/>
                <w:u w:val="none"/>
              </w:rPr>
              <w:t xml:space="preserve">) </w:t>
            </w:r>
          </w:p>
          <w:p w:rsidR="00AC2D7C" w:rsidRPr="00862A07" w:rsidRDefault="00AC2D7C" w:rsidP="00296FE6">
            <w:pPr>
              <w:widowControl w:val="0"/>
              <w:spacing w:before="120" w:after="120"/>
              <w:jc w:val="center"/>
              <w:rPr>
                <w:rFonts w:ascii="Arial" w:hAnsi="Arial" w:cs="Arial"/>
                <w:bCs/>
                <w:sz w:val="36"/>
                <w:szCs w:val="36"/>
                <w:rtl/>
                <w:lang w:eastAsia="en-US"/>
              </w:rPr>
            </w:pPr>
            <w:r w:rsidRPr="006B7F2C">
              <w:rPr>
                <w:rFonts w:ascii="Arial" w:hAnsi="Arial" w:cs="Arial"/>
                <w:bCs/>
                <w:sz w:val="28"/>
                <w:szCs w:val="28"/>
              </w:rPr>
              <w:t xml:space="preserve">CARRY-OVER FROM CY </w:t>
            </w:r>
            <w:r w:rsidR="00984F68">
              <w:rPr>
                <w:rFonts w:ascii="Arial" w:hAnsi="Arial" w:cs="Arial"/>
                <w:bCs/>
                <w:sz w:val="28"/>
                <w:szCs w:val="28"/>
              </w:rPr>
              <w:t>2022</w:t>
            </w:r>
          </w:p>
        </w:tc>
      </w:tr>
      <w:bookmarkEnd w:id="0"/>
      <w:bookmarkEnd w:id="1"/>
    </w:tbl>
    <w:p w:rsidR="00AC2D7C" w:rsidRDefault="00AC2D7C" w:rsidP="00AC2D7C">
      <w:pPr>
        <w:jc w:val="right"/>
        <w:rPr>
          <w:rFonts w:ascii="Arial" w:hAnsi="Arial" w:cs="Arial"/>
          <w:bCs/>
          <w:sz w:val="24"/>
          <w:szCs w:val="24"/>
          <w:u w:val="single"/>
        </w:rPr>
      </w:pPr>
    </w:p>
    <w:p w:rsidR="00AC2D7C" w:rsidRDefault="00AC2D7C">
      <w:pPr>
        <w:bidi w:val="0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br w:type="page"/>
      </w:r>
    </w:p>
    <w:p w:rsidR="00D14FAB" w:rsidRPr="00D14FAB" w:rsidRDefault="00D14FAB" w:rsidP="00AC2D7C">
      <w:pPr>
        <w:jc w:val="right"/>
        <w:rPr>
          <w:rFonts w:ascii="Arial" w:hAnsi="Arial" w:cs="Arial"/>
          <w:bCs/>
          <w:sz w:val="24"/>
          <w:szCs w:val="24"/>
          <w:u w:val="single"/>
          <w:rtl/>
        </w:rPr>
      </w:pPr>
      <w:r w:rsidRPr="00D14FAB">
        <w:rPr>
          <w:rFonts w:ascii="Arial" w:hAnsi="Arial" w:cs="Arial"/>
          <w:bCs/>
          <w:sz w:val="24"/>
          <w:szCs w:val="24"/>
          <w:u w:val="single"/>
        </w:rPr>
        <w:lastRenderedPageBreak/>
        <w:t>Introduction</w:t>
      </w:r>
    </w:p>
    <w:p w:rsidR="00D14FAB" w:rsidRPr="00D14FAB" w:rsidRDefault="00D14FAB" w:rsidP="00CB28A8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This Israeli Mandatory Requirements (IMR) is the statutory document for </w:t>
      </w:r>
      <w:r w:rsidR="00CB28A8" w:rsidRPr="00CB28A8">
        <w:rPr>
          <w:rFonts w:ascii="Arial" w:hAnsi="Arial" w:cs="Arial"/>
          <w:b w:val="0"/>
          <w:sz w:val="24"/>
          <w:szCs w:val="24"/>
        </w:rPr>
        <w:t xml:space="preserve">Non-Road Mobile Machinery </w:t>
      </w:r>
      <w:r w:rsidRPr="00D14FAB">
        <w:rPr>
          <w:rFonts w:ascii="Arial" w:hAnsi="Arial" w:cs="Arial"/>
          <w:b w:val="0"/>
          <w:sz w:val="24"/>
          <w:szCs w:val="24"/>
        </w:rPr>
        <w:t xml:space="preserve">(NRMM) into the State of Israel.  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document includes information and requirement for importing NRMM in compliance with updated standards and regulations.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Import of NRMM must be carried out by an accredited dealer, holding an import license issued by Israeli Ministry of Transport and Road Safety (MOT).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imported NRMM models must comply with the European community (EC) directives and regulations listed in this document and their latest amendments; In addition, the NRMM</w:t>
      </w:r>
      <w:r w:rsidRPr="00D14FAB">
        <w:rPr>
          <w:rFonts w:ascii="Arial" w:hAnsi="Arial" w:cs="Arial"/>
          <w:b w:val="0"/>
          <w:bCs/>
          <w:sz w:val="24"/>
          <w:szCs w:val="24"/>
        </w:rPr>
        <w:t xml:space="preserve"> must comply with the Israeli Standards, relevant to the calendar year of import.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The </w:t>
      </w:r>
      <w:smartTag w:uri="urn:schemas-microsoft-com:office:smarttags" w:element="country-region">
        <w:r w:rsidRPr="00D14FAB">
          <w:rPr>
            <w:rFonts w:ascii="Arial" w:hAnsi="Arial" w:cs="Arial"/>
            <w:b w:val="0"/>
            <w:sz w:val="24"/>
            <w:szCs w:val="24"/>
          </w:rPr>
          <w:t>U.S.</w:t>
        </w:r>
      </w:smartTag>
      <w:r w:rsidRPr="00D14FAB">
        <w:rPr>
          <w:rFonts w:ascii="Arial" w:hAnsi="Arial" w:cs="Arial"/>
          <w:b w:val="0"/>
          <w:sz w:val="24"/>
          <w:szCs w:val="24"/>
        </w:rPr>
        <w:t xml:space="preserve"> federal regulations and standards listed in this document will be accepted for NRMM produced and marketed in </w:t>
      </w:r>
      <w:r w:rsidRPr="00D14FAB">
        <w:rPr>
          <w:rFonts w:ascii="Arial" w:hAnsi="Arial" w:cs="Arial"/>
          <w:bCs/>
          <w:sz w:val="20"/>
          <w:szCs w:val="20"/>
        </w:rPr>
        <w:t>NAFTA</w:t>
      </w:r>
      <w:r w:rsidRPr="00D14FAB">
        <w:rPr>
          <w:rFonts w:ascii="Arial" w:hAnsi="Arial" w:cs="Arial"/>
          <w:b w:val="0"/>
          <w:sz w:val="24"/>
          <w:szCs w:val="24"/>
        </w:rPr>
        <w:t xml:space="preserve"> countries only</w:t>
      </w:r>
      <w:r w:rsidRPr="00D14FAB">
        <w:rPr>
          <w:rFonts w:ascii="Arial" w:hAnsi="Arial" w:cs="Arial"/>
          <w:bCs/>
          <w:sz w:val="24"/>
          <w:szCs w:val="24"/>
        </w:rPr>
        <w:t xml:space="preserve"> </w:t>
      </w:r>
      <w:r w:rsidRPr="00D14FAB">
        <w:rPr>
          <w:rFonts w:ascii="Arial" w:hAnsi="Arial" w:cs="Arial"/>
          <w:bCs/>
          <w:sz w:val="22"/>
          <w:szCs w:val="22"/>
        </w:rPr>
        <w:t>(</w:t>
      </w:r>
      <w:smartTag w:uri="urn:schemas-microsoft-com:office:smarttags" w:element="country-region">
        <w:r w:rsidRPr="00D14FAB">
          <w:rPr>
            <w:rFonts w:ascii="Arial" w:hAnsi="Arial" w:cs="Arial"/>
            <w:bCs/>
            <w:sz w:val="22"/>
            <w:szCs w:val="22"/>
          </w:rPr>
          <w:t>Canada</w:t>
        </w:r>
      </w:smartTag>
      <w:r w:rsidRPr="00D14FAB">
        <w:rPr>
          <w:rFonts w:ascii="Arial" w:hAnsi="Arial" w:cs="Arial"/>
          <w:bCs/>
          <w:sz w:val="22"/>
          <w:szCs w:val="22"/>
        </w:rPr>
        <w:t xml:space="preserve">, </w:t>
      </w:r>
      <w:smartTag w:uri="urn:schemas-microsoft-com:office:smarttags" w:element="country-region">
        <w:r w:rsidRPr="00D14FAB">
          <w:rPr>
            <w:rFonts w:ascii="Arial" w:hAnsi="Arial" w:cs="Arial"/>
            <w:bCs/>
            <w:sz w:val="22"/>
            <w:szCs w:val="22"/>
          </w:rPr>
          <w:t>Mexico</w:t>
        </w:r>
      </w:smartTag>
      <w:r w:rsidRPr="00D14FAB">
        <w:rPr>
          <w:rFonts w:ascii="Arial" w:hAnsi="Arial" w:cs="Arial"/>
          <w:bCs/>
          <w:sz w:val="22"/>
          <w:szCs w:val="22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D14FAB">
            <w:rPr>
              <w:rFonts w:ascii="Arial" w:hAnsi="Arial" w:cs="Arial"/>
              <w:bCs/>
              <w:sz w:val="22"/>
              <w:szCs w:val="22"/>
            </w:rPr>
            <w:t>U.S.</w:t>
          </w:r>
        </w:smartTag>
      </w:smartTag>
      <w:r w:rsidRPr="00D14FAB">
        <w:rPr>
          <w:rFonts w:ascii="Arial" w:hAnsi="Arial" w:cs="Arial"/>
          <w:bCs/>
          <w:sz w:val="22"/>
          <w:szCs w:val="22"/>
        </w:rPr>
        <w:t>)</w:t>
      </w:r>
      <w:r w:rsidRPr="00D14FAB">
        <w:rPr>
          <w:rFonts w:ascii="Arial" w:hAnsi="Arial" w:cs="Arial"/>
          <w:b w:val="0"/>
          <w:sz w:val="24"/>
          <w:szCs w:val="24"/>
        </w:rPr>
        <w:t>,</w:t>
      </w:r>
      <w:r w:rsidRPr="00D14FAB">
        <w:rPr>
          <w:rFonts w:ascii="Arial" w:hAnsi="Arial" w:cs="Arial"/>
          <w:bCs/>
          <w:sz w:val="24"/>
          <w:szCs w:val="24"/>
        </w:rPr>
        <w:t xml:space="preserve"> </w:t>
      </w:r>
      <w:r w:rsidRPr="00D14FAB">
        <w:rPr>
          <w:rFonts w:ascii="Arial" w:hAnsi="Arial" w:cs="Arial"/>
          <w:b w:val="0"/>
          <w:sz w:val="24"/>
          <w:szCs w:val="24"/>
        </w:rPr>
        <w:t>according to the federal law. Waivers granted, according to federal law, for third countries will not be accepted.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  <w:u w:val="single"/>
        </w:rPr>
      </w:pPr>
      <w:r w:rsidRPr="00D14FAB">
        <w:rPr>
          <w:rFonts w:ascii="Arial" w:hAnsi="Arial" w:cs="Arial"/>
          <w:b w:val="0"/>
          <w:sz w:val="24"/>
          <w:szCs w:val="24"/>
        </w:rPr>
        <w:t>The directives and regulations listed in this document will be effective according to the subject and the schedule noted for each directive or regulation.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accredited dealer must submit the complete IMR document signed at the head office of the manufacturer, by an authorized representative of the manufacturer, and duly attested to by a notary public.</w:t>
      </w:r>
    </w:p>
    <w:p w:rsidR="00D14FAB" w:rsidRPr="00D14FAB" w:rsidRDefault="00D14FAB" w:rsidP="00D14FAB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 xml:space="preserve">In some </w:t>
      </w:r>
      <w:r w:rsidR="00AC2D7C" w:rsidRPr="00D14FAB">
        <w:rPr>
          <w:rFonts w:ascii="Arial" w:hAnsi="Arial" w:cs="Arial"/>
          <w:b w:val="0"/>
          <w:sz w:val="24"/>
          <w:szCs w:val="24"/>
        </w:rPr>
        <w:t>cases,</w:t>
      </w:r>
      <w:r w:rsidRPr="00D14FAB">
        <w:rPr>
          <w:rFonts w:ascii="Arial" w:hAnsi="Arial" w:cs="Arial"/>
          <w:b w:val="0"/>
          <w:sz w:val="24"/>
          <w:szCs w:val="24"/>
        </w:rPr>
        <w:t xml:space="preserve"> and for certain items, the manufacturer will be requested to provide a copy of the certificates from an authorized laboratory.</w:t>
      </w:r>
    </w:p>
    <w:p w:rsidR="00D14FAB" w:rsidRPr="00D14FAB" w:rsidRDefault="00D14FAB" w:rsidP="00157BC7">
      <w:pPr>
        <w:bidi w:val="0"/>
        <w:spacing w:before="120" w:after="120" w:line="276" w:lineRule="auto"/>
        <w:ind w:left="340"/>
        <w:jc w:val="both"/>
        <w:rPr>
          <w:rFonts w:ascii="Arial" w:hAnsi="Arial" w:cs="Arial"/>
          <w:b w:val="0"/>
          <w:sz w:val="24"/>
          <w:szCs w:val="24"/>
        </w:rPr>
      </w:pPr>
      <w:r w:rsidRPr="00D14FAB">
        <w:rPr>
          <w:rFonts w:ascii="Arial" w:hAnsi="Arial" w:cs="Arial"/>
          <w:b w:val="0"/>
          <w:sz w:val="24"/>
          <w:szCs w:val="24"/>
        </w:rPr>
        <w:t>The MOT reserves the right to update the requirements for NRMM during the calendar year 202</w:t>
      </w:r>
      <w:r w:rsidR="00984F68">
        <w:rPr>
          <w:rFonts w:ascii="Arial" w:hAnsi="Arial" w:cs="Arial"/>
          <w:b w:val="0"/>
          <w:sz w:val="24"/>
          <w:szCs w:val="24"/>
        </w:rPr>
        <w:t>3</w:t>
      </w:r>
      <w:r w:rsidRPr="00D14FAB">
        <w:rPr>
          <w:rFonts w:ascii="Arial" w:hAnsi="Arial" w:cs="Arial"/>
          <w:b w:val="0"/>
          <w:sz w:val="24"/>
          <w:szCs w:val="24"/>
        </w:rPr>
        <w:t>.</w:t>
      </w:r>
    </w:p>
    <w:p w:rsidR="00984F68" w:rsidRDefault="00D14FAB" w:rsidP="00CB28A8">
      <w:pPr>
        <w:pStyle w:val="a7"/>
        <w:bidi w:val="0"/>
        <w:spacing w:before="120" w:after="120"/>
        <w:ind w:left="340"/>
        <w:jc w:val="both"/>
        <w:rPr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sz w:val="24"/>
          <w:szCs w:val="24"/>
          <w:u w:val="none"/>
        </w:rPr>
        <w:t>The Israeli Mandatory Requirements (IMR) document forms can be downloaded from the ministry's website at</w:t>
      </w:r>
      <w:r w:rsidRPr="00D14FAB">
        <w:rPr>
          <w:rFonts w:cs="David"/>
          <w:b w:val="0"/>
          <w:sz w:val="24"/>
          <w:szCs w:val="24"/>
          <w:u w:val="none"/>
        </w:rPr>
        <w:t xml:space="preserve"> </w:t>
      </w:r>
      <w:hyperlink r:id="rId13" w:history="1">
        <w:r w:rsidR="00CB28A8" w:rsidRPr="004F5A82">
          <w:rPr>
            <w:rStyle w:val="Hyperlink"/>
            <w:rFonts w:ascii="Arial" w:hAnsi="Arial" w:cs="Arial"/>
            <w:b w:val="0"/>
            <w:sz w:val="24"/>
            <w:szCs w:val="24"/>
          </w:rPr>
          <w:t>https://www.gov.il/he/departments/policies/imr_NRMM_2023</w:t>
        </w:r>
      </w:hyperlink>
      <w:r w:rsidRPr="00D14FAB">
        <w:rPr>
          <w:rFonts w:ascii="Arial" w:hAnsi="Arial" w:cs="Arial"/>
          <w:b w:val="0"/>
          <w:sz w:val="24"/>
          <w:szCs w:val="24"/>
          <w:u w:val="none"/>
        </w:rPr>
        <w:t>.</w:t>
      </w:r>
    </w:p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Pr="00984F68" w:rsidRDefault="00984F68" w:rsidP="00984F68"/>
    <w:p w:rsidR="00984F68" w:rsidRDefault="00984F68" w:rsidP="00984F68"/>
    <w:p w:rsidR="00984F68" w:rsidRDefault="00984F68" w:rsidP="00984F68"/>
    <w:p w:rsidR="00FD4F43" w:rsidRPr="00984F68" w:rsidRDefault="00FD4F43" w:rsidP="00984F68"/>
    <w:p w:rsidR="00D14FAB" w:rsidRPr="00D14FAB" w:rsidRDefault="00D14FAB" w:rsidP="00D14FAB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spacing w:before="80" w:after="80" w:line="276" w:lineRule="auto"/>
        <w:ind w:left="697" w:hanging="357"/>
        <w:outlineLvl w:val="0"/>
        <w:rPr>
          <w:rFonts w:ascii="Arial" w:hAnsi="Arial" w:cs="Arial"/>
          <w:sz w:val="24"/>
          <w:szCs w:val="24"/>
          <w:lang w:eastAsia="en-US"/>
        </w:rPr>
      </w:pPr>
      <w:r w:rsidRPr="00D14FAB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Definitions</w:t>
      </w:r>
    </w:p>
    <w:p w:rsidR="00D14FAB" w:rsidRPr="00D14FAB" w:rsidRDefault="00D14FAB" w:rsidP="00D14FAB">
      <w:pPr>
        <w:numPr>
          <w:ilvl w:val="0"/>
          <w:numId w:val="12"/>
        </w:numPr>
        <w:bidi w:val="0"/>
        <w:spacing w:before="80" w:after="80" w:line="276" w:lineRule="auto"/>
        <w:outlineLvl w:val="0"/>
        <w:rPr>
          <w:rFonts w:ascii="Arial" w:hAnsi="Arial" w:cs="Arial"/>
          <w:sz w:val="22"/>
          <w:szCs w:val="22"/>
          <w:lang w:eastAsia="en-US"/>
        </w:rPr>
      </w:pPr>
      <w:r w:rsidRPr="00D14FAB">
        <w:rPr>
          <w:rFonts w:ascii="Arial" w:hAnsi="Arial" w:cs="Arial"/>
          <w:sz w:val="22"/>
          <w:szCs w:val="22"/>
          <w:u w:val="single"/>
          <w:lang w:eastAsia="en-US"/>
        </w:rPr>
        <w:t>Carry-Over and New Model</w:t>
      </w:r>
    </w:p>
    <w:p w:rsidR="00D14FAB" w:rsidRPr="00D14FAB" w:rsidRDefault="00D14FAB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="Arial" w:hAnsi="Arial" w:cs="Arial"/>
          <w:sz w:val="24"/>
          <w:szCs w:val="24"/>
          <w:u w:val="single"/>
        </w:rPr>
      </w:pPr>
      <w:r w:rsidRPr="00D14FAB">
        <w:rPr>
          <w:rFonts w:ascii="Arial" w:hAnsi="Arial" w:cs="Arial"/>
          <w:sz w:val="24"/>
          <w:szCs w:val="24"/>
          <w:u w:val="single"/>
        </w:rPr>
        <w:t>Carry-over model</w:t>
      </w:r>
    </w:p>
    <w:p w:rsidR="00D14FAB" w:rsidRPr="00D14FAB" w:rsidRDefault="00CB28A8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="Arial" w:hAnsi="Arial" w:cs="Arial"/>
          <w:sz w:val="24"/>
          <w:szCs w:val="24"/>
        </w:rPr>
      </w:pPr>
      <w:r w:rsidRPr="00CB28A8">
        <w:rPr>
          <w:rFonts w:ascii="Arial" w:hAnsi="Arial" w:cs="Arial"/>
          <w:sz w:val="24"/>
          <w:szCs w:val="24"/>
        </w:rPr>
        <w:t>Non-Road Mobile Machinery</w:t>
      </w:r>
      <w:r w:rsidR="00D14FAB" w:rsidRPr="00D14FAB">
        <w:rPr>
          <w:rFonts w:ascii="Arial" w:hAnsi="Arial" w:cs="Arial"/>
          <w:sz w:val="24"/>
          <w:szCs w:val="24"/>
        </w:rPr>
        <w:t>: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That has passed prototype inspection in </w:t>
      </w:r>
      <w:smartTag w:uri="urn:schemas-microsoft-com:office:smarttags" w:element="place">
        <w:smartTag w:uri="urn:schemas-microsoft-com:office:smarttags" w:element="country-region">
          <w:r w:rsidRPr="00D14FAB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D14FAB">
        <w:rPr>
          <w:rFonts w:ascii="Arial" w:hAnsi="Arial" w:cs="Arial"/>
          <w:sz w:val="24"/>
          <w:szCs w:val="24"/>
        </w:rPr>
        <w:t>;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For which a registration form was issued in one of the previous seven years.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1111" w:hanging="303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For which changes, if made, do not affect the structure and/or the main assembly, and therefore do not require prototype inspection.</w:t>
      </w:r>
    </w:p>
    <w:p w:rsidR="00D14FAB" w:rsidRPr="00D14FAB" w:rsidRDefault="00D14FAB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5"/>
        <w:rPr>
          <w:rFonts w:ascii="Arial" w:hAnsi="Arial" w:cs="Arial"/>
          <w:sz w:val="24"/>
          <w:szCs w:val="24"/>
          <w:u w:val="single"/>
        </w:rPr>
      </w:pPr>
      <w:r w:rsidRPr="00D14FAB">
        <w:rPr>
          <w:rFonts w:ascii="Arial" w:hAnsi="Arial" w:cs="Arial"/>
          <w:sz w:val="24"/>
          <w:szCs w:val="24"/>
          <w:u w:val="single"/>
        </w:rPr>
        <w:t xml:space="preserve">New model  </w:t>
      </w:r>
    </w:p>
    <w:p w:rsidR="00D14FAB" w:rsidRPr="00D14FAB" w:rsidRDefault="00CB28A8" w:rsidP="00D14FAB">
      <w:pPr>
        <w:pStyle w:val="11"/>
        <w:tabs>
          <w:tab w:val="clear" w:pos="425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spacing w:before="80" w:after="80" w:line="276" w:lineRule="auto"/>
        <w:ind w:left="808"/>
        <w:rPr>
          <w:rFonts w:ascii="Arial" w:hAnsi="Arial" w:cs="Arial"/>
          <w:sz w:val="24"/>
          <w:szCs w:val="24"/>
        </w:rPr>
      </w:pPr>
      <w:r w:rsidRPr="00CB28A8">
        <w:rPr>
          <w:rFonts w:ascii="Arial" w:hAnsi="Arial" w:cs="Arial"/>
          <w:sz w:val="24"/>
          <w:szCs w:val="24"/>
        </w:rPr>
        <w:t>Non-Road Mobile Machinery</w:t>
      </w:r>
      <w:r w:rsidR="00D14FAB" w:rsidRPr="00D14FAB">
        <w:rPr>
          <w:rFonts w:ascii="Arial" w:hAnsi="Arial" w:cs="Arial"/>
          <w:sz w:val="24"/>
          <w:szCs w:val="24"/>
        </w:rPr>
        <w:t>: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That has not passed prototype inspection in </w:t>
      </w:r>
      <w:smartTag w:uri="urn:schemas-microsoft-com:office:smarttags" w:element="country-region">
        <w:smartTag w:uri="urn:schemas-microsoft-com:office:smarttags" w:element="place">
          <w:r w:rsidRPr="00D14FAB">
            <w:rPr>
              <w:rFonts w:ascii="Arial" w:hAnsi="Arial" w:cs="Arial"/>
              <w:sz w:val="24"/>
              <w:szCs w:val="24"/>
            </w:rPr>
            <w:t>Israel</w:t>
          </w:r>
        </w:smartTag>
      </w:smartTag>
      <w:r w:rsidRPr="00D14FAB">
        <w:rPr>
          <w:rFonts w:ascii="Arial" w:hAnsi="Arial" w:cs="Arial"/>
          <w:sz w:val="24"/>
          <w:szCs w:val="24"/>
        </w:rPr>
        <w:t>;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 xml:space="preserve">For which registration forms have not been issued. </w:t>
      </w:r>
    </w:p>
    <w:p w:rsidR="00D14FAB" w:rsidRPr="00D14FAB" w:rsidRDefault="00D14FAB" w:rsidP="00D14FAB">
      <w:pPr>
        <w:numPr>
          <w:ilvl w:val="0"/>
          <w:numId w:val="12"/>
        </w:numPr>
        <w:bidi w:val="0"/>
        <w:spacing w:before="80" w:after="80" w:line="276" w:lineRule="auto"/>
        <w:outlineLvl w:val="0"/>
        <w:rPr>
          <w:rFonts w:ascii="Arial" w:hAnsi="Arial" w:cs="Arial"/>
          <w:sz w:val="22"/>
          <w:szCs w:val="22"/>
          <w:u w:val="single"/>
          <w:lang w:eastAsia="en-US"/>
        </w:rPr>
      </w:pPr>
      <w:r w:rsidRPr="00D14FAB">
        <w:rPr>
          <w:rFonts w:ascii="Arial" w:hAnsi="Arial" w:cs="Arial"/>
          <w:sz w:val="22"/>
          <w:szCs w:val="22"/>
          <w:u w:val="single"/>
          <w:lang w:eastAsia="en-US"/>
        </w:rPr>
        <w:t>Mobile Construction Machinery categories</w:t>
      </w:r>
    </w:p>
    <w:p w:rsidR="00D14FAB" w:rsidRPr="00D14FAB" w:rsidRDefault="00D14FAB" w:rsidP="00D14FAB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5" w:firstLine="0"/>
        <w:rPr>
          <w:rFonts w:ascii="Arial" w:hAnsi="Arial" w:cs="Arial"/>
          <w:sz w:val="24"/>
          <w:szCs w:val="24"/>
        </w:rPr>
      </w:pPr>
      <w:r w:rsidRPr="00D14FAB">
        <w:rPr>
          <w:rFonts w:ascii="Arial" w:hAnsi="Arial" w:cs="Arial"/>
          <w:sz w:val="24"/>
          <w:szCs w:val="24"/>
        </w:rPr>
        <w:t>Construction machinery (EN500)</w:t>
      </w:r>
    </w:p>
    <w:p w:rsidR="00527164" w:rsidRPr="00467476" w:rsidRDefault="00D14FAB" w:rsidP="00FC1CA6">
      <w:pPr>
        <w:pStyle w:val="11"/>
        <w:numPr>
          <w:ilvl w:val="0"/>
          <w:numId w:val="1"/>
        </w:numPr>
        <w:tabs>
          <w:tab w:val="clear" w:pos="425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1111"/>
        </w:tabs>
        <w:spacing w:before="80" w:after="80" w:line="276" w:lineRule="auto"/>
        <w:ind w:left="808" w:firstLine="0"/>
      </w:pPr>
      <w:r w:rsidRPr="00D14FAB">
        <w:rPr>
          <w:rFonts w:ascii="Arial" w:hAnsi="Arial" w:cs="Arial"/>
          <w:sz w:val="24"/>
          <w:szCs w:val="24"/>
        </w:rPr>
        <w:t>Earthmoving machinery (EN474)</w:t>
      </w:r>
      <w:r w:rsidR="00FC1CA6">
        <w:rPr>
          <w:rFonts w:ascii="Arial" w:hAnsi="Arial" w:cs="Arial"/>
          <w:sz w:val="24"/>
          <w:szCs w:val="24"/>
        </w:rPr>
        <w:t xml:space="preserve"> </w:t>
      </w:r>
    </w:p>
    <w:p w:rsidR="00D14FAB" w:rsidRPr="00D14FAB" w:rsidRDefault="00D14FAB" w:rsidP="00CB28A8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="Arial" w:hAnsi="Arial" w:cs="Arial"/>
          <w:sz w:val="24"/>
          <w:szCs w:val="24"/>
          <w:u w:val="single"/>
          <w:lang w:eastAsia="en-US"/>
        </w:rPr>
      </w:pPr>
      <w:r w:rsidRPr="00D14FAB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 xml:space="preserve">Description of </w:t>
      </w:r>
      <w:r w:rsidR="00CB28A8">
        <w:rPr>
          <w:rFonts w:ascii="Arial" w:hAnsi="Arial" w:cs="Arial"/>
          <w:sz w:val="24"/>
          <w:szCs w:val="24"/>
          <w:u w:val="single"/>
          <w:lang w:eastAsia="en-US"/>
        </w:rPr>
        <w:t>Non-Road</w:t>
      </w:r>
      <w:r w:rsidRPr="00D14FAB">
        <w:rPr>
          <w:rFonts w:ascii="Arial" w:hAnsi="Arial" w:cs="Arial"/>
          <w:sz w:val="24"/>
          <w:szCs w:val="24"/>
          <w:u w:val="single"/>
          <w:lang w:eastAsia="en-US"/>
        </w:rPr>
        <w:t xml:space="preserve"> </w:t>
      </w:r>
      <w:r w:rsidR="00CB28A8">
        <w:rPr>
          <w:rFonts w:ascii="Arial" w:hAnsi="Arial" w:cs="Arial"/>
          <w:sz w:val="24"/>
          <w:szCs w:val="24"/>
          <w:u w:val="single"/>
          <w:lang w:eastAsia="en-US"/>
        </w:rPr>
        <w:t>Mobile</w:t>
      </w:r>
      <w:r w:rsidRPr="00D14FAB">
        <w:rPr>
          <w:rFonts w:ascii="Arial" w:hAnsi="Arial" w:cs="Arial"/>
          <w:sz w:val="24"/>
          <w:szCs w:val="24"/>
          <w:u w:val="single"/>
          <w:lang w:eastAsia="en-US"/>
        </w:rPr>
        <w:t xml:space="preserve"> Machinery:</w:t>
      </w:r>
    </w:p>
    <w:p w:rsidR="00D14FAB" w:rsidRPr="00D14FAB" w:rsidRDefault="00D14FAB" w:rsidP="00CB28A8">
      <w:pPr>
        <w:pStyle w:val="a7"/>
        <w:bidi w:val="0"/>
        <w:spacing w:before="80" w:line="276" w:lineRule="auto"/>
        <w:ind w:left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This declaration refers to the </w:t>
      </w:r>
      <w:r w:rsidR="00CB28A8" w:rsidRPr="00CB28A8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Non-Road Mobile Machinery </w:t>
      </w: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 xml:space="preserve">(NRMM) detailed below. </w:t>
      </w:r>
    </w:p>
    <w:p w:rsidR="00AE0500" w:rsidRPr="00D14FAB" w:rsidRDefault="00D14FAB" w:rsidP="00D14FAB">
      <w:pPr>
        <w:pStyle w:val="a7"/>
        <w:bidi w:val="0"/>
        <w:spacing w:line="276" w:lineRule="auto"/>
        <w:ind w:left="720"/>
        <w:jc w:val="left"/>
        <w:rPr>
          <w:rFonts w:ascii="Arial" w:hAnsi="Arial" w:cs="Arial"/>
          <w:b w:val="0"/>
          <w:bCs w:val="0"/>
          <w:sz w:val="22"/>
          <w:szCs w:val="22"/>
          <w:u w:val="none"/>
          <w:rtl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>Please include all models imported by your Israeli dealer/representative.</w:t>
      </w: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14FAB" w:rsidRPr="00D14FAB" w:rsidTr="006B7F2C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Engine</w:t>
            </w:r>
          </w:p>
          <w:p w:rsidR="00D14FAB" w:rsidRPr="00D14FAB" w:rsidRDefault="00D14FAB" w:rsidP="006B7F2C">
            <w:pPr>
              <w:bidi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Net Power</w:t>
            </w:r>
          </w:p>
          <w:p w:rsidR="00D14FAB" w:rsidRPr="00D14FAB" w:rsidRDefault="00D14FAB" w:rsidP="006B7F2C">
            <w:pPr>
              <w:bidi w:val="0"/>
              <w:ind w:right="257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D14FAB">
              <w:rPr>
                <w:rFonts w:ascii="Arial" w:hAnsi="Arial" w:cs="Arial"/>
                <w:bCs/>
                <w:sz w:val="24"/>
                <w:szCs w:val="24"/>
              </w:rPr>
              <w:t>(HP)</w:t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bookmarkStart w:id="2" w:name="_GoBack"/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bookmarkEnd w:id="2"/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4FAB" w:rsidRDefault="00D14FAB" w:rsidP="00AC2D7C">
      <w:pPr>
        <w:pStyle w:val="a7"/>
        <w:bidi w:val="0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92"/>
        <w:tblW w:w="90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437"/>
        <w:gridCol w:w="2010"/>
        <w:gridCol w:w="2434"/>
        <w:gridCol w:w="2128"/>
      </w:tblGrid>
      <w:tr w:rsidR="00D14FAB" w:rsidRPr="00D14FAB" w:rsidTr="006B7F2C">
        <w:trPr>
          <w:trHeight w:val="720"/>
        </w:trPr>
        <w:tc>
          <w:tcPr>
            <w:tcW w:w="2437" w:type="dxa"/>
            <w:tcBorders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a7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lastRenderedPageBreak/>
              <w:t>NRMM Type</w:t>
            </w:r>
          </w:p>
        </w:tc>
        <w:tc>
          <w:tcPr>
            <w:tcW w:w="20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a7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Model</w:t>
            </w:r>
          </w:p>
        </w:tc>
        <w:tc>
          <w:tcPr>
            <w:tcW w:w="243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a7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Engine</w:t>
            </w:r>
          </w:p>
          <w:p w:rsidR="00D14FAB" w:rsidRPr="00D14FAB" w:rsidRDefault="00D14FAB" w:rsidP="006B7F2C">
            <w:pPr>
              <w:pStyle w:val="a7"/>
              <w:bidi w:val="0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Model</w:t>
            </w:r>
          </w:p>
        </w:tc>
        <w:tc>
          <w:tcPr>
            <w:tcW w:w="2128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D14FAB" w:rsidRPr="00D14FAB" w:rsidRDefault="00D14FAB" w:rsidP="006B7F2C">
            <w:pPr>
              <w:pStyle w:val="a7"/>
              <w:bidi w:val="0"/>
              <w:ind w:right="25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Net Power</w:t>
            </w:r>
          </w:p>
          <w:p w:rsidR="00D14FAB" w:rsidRPr="00D14FAB" w:rsidRDefault="00D14FAB" w:rsidP="006B7F2C">
            <w:pPr>
              <w:pStyle w:val="a7"/>
              <w:bidi w:val="0"/>
              <w:ind w:right="257"/>
              <w:rPr>
                <w:rFonts w:ascii="Arial" w:hAnsi="Arial" w:cs="Arial"/>
                <w:sz w:val="24"/>
                <w:szCs w:val="24"/>
                <w:u w:val="none"/>
              </w:rPr>
            </w:pPr>
            <w:r w:rsidRPr="00D14FAB">
              <w:rPr>
                <w:rFonts w:ascii="Arial" w:hAnsi="Arial" w:cs="Arial"/>
                <w:sz w:val="24"/>
                <w:szCs w:val="24"/>
                <w:u w:val="none"/>
              </w:rPr>
              <w:t>(HP)</w:t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D14FAB" w:rsidRPr="00D14FAB" w:rsidTr="006B7F2C">
        <w:trPr>
          <w:trHeight w:val="397"/>
        </w:trPr>
        <w:tc>
          <w:tcPr>
            <w:tcW w:w="2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FAB" w:rsidRPr="00D14FAB" w:rsidRDefault="00D14FAB" w:rsidP="006B7F2C">
            <w:pPr>
              <w:bidi w:val="0"/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D14FAB" w:rsidRDefault="00D14FAB" w:rsidP="00D14FAB">
      <w:pPr>
        <w:pStyle w:val="a7"/>
        <w:bidi w:val="0"/>
        <w:ind w:left="720"/>
        <w:jc w:val="left"/>
        <w:rPr>
          <w:b w:val="0"/>
          <w:bCs w:val="0"/>
          <w:sz w:val="22"/>
          <w:szCs w:val="22"/>
          <w:u w:val="none"/>
        </w:rPr>
      </w:pPr>
    </w:p>
    <w:tbl>
      <w:tblPr>
        <w:tblpPr w:leftFromText="180" w:rightFromText="180" w:vertAnchor="text" w:horzAnchor="margin" w:tblpXSpec="center" w:tblpY="56"/>
        <w:tblW w:w="8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7"/>
        <w:gridCol w:w="4949"/>
      </w:tblGrid>
      <w:tr w:rsidR="00AC2D7C" w:rsidRPr="00D14FAB" w:rsidTr="00AC2D7C">
        <w:trPr>
          <w:trHeight w:val="510"/>
        </w:trPr>
        <w:tc>
          <w:tcPr>
            <w:tcW w:w="4047" w:type="dxa"/>
            <w:vAlign w:val="bottom"/>
          </w:tcPr>
          <w:p w:rsidR="00AC2D7C" w:rsidRPr="00D14FAB" w:rsidRDefault="00AC2D7C" w:rsidP="00AC2D7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Make/Manufacturer:</w:t>
            </w:r>
          </w:p>
        </w:tc>
        <w:tc>
          <w:tcPr>
            <w:tcW w:w="4949" w:type="dxa"/>
            <w:vAlign w:val="bottom"/>
          </w:tcPr>
          <w:p w:rsidR="00AC2D7C" w:rsidRPr="00D14FAB" w:rsidRDefault="00AC2D7C" w:rsidP="00AC2D7C">
            <w:pPr>
              <w:bidi w:val="0"/>
              <w:spacing w:before="40" w:after="40"/>
              <w:rPr>
                <w:rFonts w:ascii="Arial" w:hAnsi="Arial" w:cs="Arial"/>
                <w:sz w:val="24"/>
                <w:szCs w:val="24"/>
                <w:rtl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</w:t>
            </w:r>
          </w:p>
        </w:tc>
      </w:tr>
      <w:tr w:rsidR="00AC2D7C" w:rsidRPr="00D14FAB" w:rsidTr="00AC2D7C">
        <w:trPr>
          <w:trHeight w:val="510"/>
        </w:trPr>
        <w:tc>
          <w:tcPr>
            <w:tcW w:w="4047" w:type="dxa"/>
            <w:vAlign w:val="bottom"/>
          </w:tcPr>
          <w:p w:rsidR="00AC2D7C" w:rsidRPr="00D14FAB" w:rsidRDefault="00AC2D7C" w:rsidP="00AC2D7C">
            <w:pPr>
              <w:pStyle w:val="a7"/>
              <w:tabs>
                <w:tab w:val="left" w:pos="2626"/>
                <w:tab w:val="left" w:pos="2929"/>
                <w:tab w:val="left" w:pos="3131"/>
                <w:tab w:val="left" w:pos="3535"/>
                <w:tab w:val="left" w:pos="4040"/>
                <w:tab w:val="left" w:pos="4343"/>
                <w:tab w:val="left" w:pos="4949"/>
                <w:tab w:val="left" w:pos="5454"/>
                <w:tab w:val="left" w:pos="5959"/>
                <w:tab w:val="left" w:pos="6464"/>
                <w:tab w:val="left" w:pos="6969"/>
                <w:tab w:val="left" w:pos="7272"/>
                <w:tab w:val="left" w:pos="7474"/>
                <w:tab w:val="left" w:pos="8181"/>
              </w:tabs>
              <w:bidi w:val="0"/>
              <w:spacing w:before="40" w:after="40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highlight w:val="red"/>
                <w:u w:val="none"/>
              </w:rPr>
            </w:pP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Location of assembly plant (</w:t>
            </w:r>
            <w:r w:rsidRPr="00D14FAB">
              <w:rPr>
                <w:rFonts w:ascii="Arial" w:hAnsi="Arial" w:cs="Arial"/>
                <w:b w:val="0"/>
                <w:bCs w:val="0"/>
                <w:sz w:val="20"/>
                <w:szCs w:val="20"/>
                <w:u w:val="none"/>
              </w:rPr>
              <w:t>City/Country</w:t>
            </w:r>
            <w:r w:rsidRPr="00D14FAB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):</w:t>
            </w:r>
          </w:p>
        </w:tc>
        <w:tc>
          <w:tcPr>
            <w:tcW w:w="4949" w:type="dxa"/>
            <w:vAlign w:val="bottom"/>
          </w:tcPr>
          <w:p w:rsidR="00AC2D7C" w:rsidRPr="00D14FAB" w:rsidRDefault="00AC2D7C" w:rsidP="00AC2D7C">
            <w:pPr>
              <w:bidi w:val="0"/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t xml:space="preserve"> 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D14FAB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  <w:r w:rsidRPr="00D14FAB">
              <w:rPr>
                <w:rFonts w:ascii="Arial" w:hAnsi="Arial" w:cs="Arial"/>
                <w:b w:val="0"/>
                <w:noProof/>
                <w:sz w:val="24"/>
                <w:szCs w:val="24"/>
              </w:rPr>
              <w:t xml:space="preserve"> </w:t>
            </w:r>
          </w:p>
        </w:tc>
      </w:tr>
    </w:tbl>
    <w:p w:rsidR="00D14FAB" w:rsidRDefault="00D14FAB" w:rsidP="00D14FAB">
      <w:pPr>
        <w:pStyle w:val="a7"/>
        <w:bidi w:val="0"/>
        <w:ind w:left="720"/>
        <w:jc w:val="left"/>
        <w:rPr>
          <w:b w:val="0"/>
          <w:bCs w:val="0"/>
          <w:sz w:val="22"/>
          <w:szCs w:val="22"/>
          <w:u w:val="none"/>
        </w:rPr>
      </w:pPr>
    </w:p>
    <w:p w:rsidR="00D14FAB" w:rsidRPr="006B7F2C" w:rsidRDefault="00D14FAB" w:rsidP="00D14FAB">
      <w:pPr>
        <w:pageBreakBefore/>
        <w:numPr>
          <w:ilvl w:val="0"/>
          <w:numId w:val="6"/>
        </w:numPr>
        <w:tabs>
          <w:tab w:val="clear" w:pos="1791"/>
          <w:tab w:val="num" w:pos="707"/>
        </w:tabs>
        <w:bidi w:val="0"/>
        <w:ind w:left="697" w:hanging="357"/>
        <w:outlineLvl w:val="0"/>
        <w:rPr>
          <w:rFonts w:ascii="Arial" w:hAnsi="Arial" w:cs="Arial"/>
          <w:sz w:val="24"/>
          <w:szCs w:val="24"/>
          <w:u w:val="single"/>
        </w:rPr>
      </w:pPr>
      <w:r w:rsidRPr="006B7F2C">
        <w:rPr>
          <w:rFonts w:ascii="Arial" w:hAnsi="Arial" w:cs="Arial"/>
          <w:sz w:val="24"/>
          <w:szCs w:val="24"/>
          <w:u w:val="single"/>
        </w:rPr>
        <w:lastRenderedPageBreak/>
        <w:t>Non Road Mobile Machinery  (NRMM) requirement:</w:t>
      </w:r>
    </w:p>
    <w:p w:rsidR="00D14FAB" w:rsidRPr="00D14FAB" w:rsidRDefault="00D14FAB" w:rsidP="00D14FAB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80"/>
        <w:ind w:left="72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D14FAB">
        <w:rPr>
          <w:rFonts w:ascii="Arial" w:hAnsi="Arial" w:cs="Arial"/>
          <w:b w:val="0"/>
          <w:bCs w:val="0"/>
          <w:sz w:val="24"/>
          <w:szCs w:val="24"/>
          <w:u w:val="none"/>
        </w:rPr>
        <w:t>The following declaration refers to NRMM models listed in section 2.</w:t>
      </w:r>
    </w:p>
    <w:p w:rsidR="001A5D08" w:rsidRPr="00DE56B1" w:rsidRDefault="001A5D08" w:rsidP="00DE56B1">
      <w:pPr>
        <w:pStyle w:val="a7"/>
        <w:tabs>
          <w:tab w:val="left" w:pos="2626"/>
          <w:tab w:val="left" w:pos="2929"/>
          <w:tab w:val="left" w:pos="3131"/>
          <w:tab w:val="left" w:pos="3535"/>
          <w:tab w:val="left" w:pos="4040"/>
          <w:tab w:val="left" w:pos="4343"/>
          <w:tab w:val="left" w:pos="4949"/>
          <w:tab w:val="left" w:pos="5454"/>
          <w:tab w:val="left" w:pos="5959"/>
          <w:tab w:val="left" w:pos="6464"/>
          <w:tab w:val="left" w:pos="6969"/>
          <w:tab w:val="left" w:pos="7272"/>
          <w:tab w:val="left" w:pos="7474"/>
          <w:tab w:val="left" w:pos="8181"/>
        </w:tabs>
        <w:bidi w:val="0"/>
        <w:spacing w:before="40" w:after="40"/>
        <w:ind w:left="720"/>
        <w:jc w:val="left"/>
        <w:rPr>
          <w:b w:val="0"/>
          <w:bCs w:val="0"/>
          <w:sz w:val="16"/>
          <w:szCs w:val="16"/>
          <w:u w:val="none"/>
        </w:rPr>
      </w:pPr>
    </w:p>
    <w:tbl>
      <w:tblPr>
        <w:tblW w:w="107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51"/>
        <w:gridCol w:w="1690"/>
        <w:gridCol w:w="1430"/>
        <w:gridCol w:w="1565"/>
        <w:gridCol w:w="666"/>
        <w:gridCol w:w="726"/>
        <w:gridCol w:w="726"/>
        <w:gridCol w:w="3410"/>
      </w:tblGrid>
      <w:tr w:rsidR="00150326" w:rsidRPr="00810B90">
        <w:trPr>
          <w:trHeight w:val="630"/>
          <w:tblHeader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0326" w:rsidRPr="00480D12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ascii="Georgia" w:hAnsi="Georgia"/>
                <w:b w:val="0"/>
                <w:bCs/>
                <w:lang w:eastAsia="en-US"/>
              </w:rPr>
            </w:pPr>
            <w:r w:rsidRPr="00C10E55">
              <w:rPr>
                <w:rFonts w:cs="Times New Roman"/>
                <w:sz w:val="20"/>
                <w:szCs w:val="20"/>
              </w:rPr>
              <w:t>Subject</w:t>
            </w:r>
          </w:p>
        </w:tc>
        <w:tc>
          <w:tcPr>
            <w:tcW w:w="2995" w:type="dxa"/>
            <w:gridSpan w:val="2"/>
            <w:tcBorders>
              <w:top w:val="single" w:sz="12" w:space="0" w:color="auto"/>
            </w:tcBorders>
            <w:vAlign w:val="center"/>
          </w:tcPr>
          <w:p w:rsidR="00150326" w:rsidRPr="00480D12" w:rsidRDefault="00150326" w:rsidP="00150326">
            <w:pPr>
              <w:pStyle w:val="a4"/>
              <w:bidi w:val="0"/>
              <w:spacing w:before="40" w:line="-220" w:lineRule="auto"/>
              <w:jc w:val="center"/>
              <w:rPr>
                <w:rFonts w:ascii="Georgia" w:hAnsi="Georgia"/>
                <w:b w:val="0"/>
                <w:bCs/>
                <w:lang w:eastAsia="en-US"/>
              </w:rPr>
            </w:pPr>
            <w:r w:rsidRPr="00C10E55">
              <w:rPr>
                <w:rFonts w:cs="Times New Roman"/>
                <w:sz w:val="20"/>
                <w:szCs w:val="20"/>
              </w:rPr>
              <w:t>Directive/Regulations</w:t>
            </w:r>
          </w:p>
        </w:tc>
        <w:tc>
          <w:tcPr>
            <w:tcW w:w="2118" w:type="dxa"/>
            <w:gridSpan w:val="3"/>
            <w:tcBorders>
              <w:top w:val="single" w:sz="12" w:space="0" w:color="auto"/>
            </w:tcBorders>
            <w:vAlign w:val="center"/>
          </w:tcPr>
          <w:p w:rsidR="00150326" w:rsidRDefault="00150326" w:rsidP="00150326">
            <w:pPr>
              <w:bidi w:val="0"/>
              <w:spacing w:before="40" w:after="40" w:line="22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C10E55">
              <w:rPr>
                <w:rFonts w:cs="Times New Roman"/>
                <w:sz w:val="20"/>
                <w:szCs w:val="20"/>
              </w:rPr>
              <w:t xml:space="preserve">Complies </w:t>
            </w:r>
            <w:r>
              <w:rPr>
                <w:rFonts w:cs="Times New Roman"/>
                <w:sz w:val="20"/>
                <w:szCs w:val="20"/>
              </w:rPr>
              <w:t xml:space="preserve">with the </w:t>
            </w:r>
            <w:r w:rsidRPr="00C10E55">
              <w:rPr>
                <w:rFonts w:cs="Times New Roman"/>
                <w:sz w:val="20"/>
                <w:szCs w:val="20"/>
              </w:rPr>
              <w:t>Directive</w:t>
            </w:r>
          </w:p>
          <w:p w:rsidR="00150326" w:rsidRPr="008C7E53" w:rsidRDefault="00150326" w:rsidP="00150326">
            <w:pPr>
              <w:bidi w:val="0"/>
              <w:spacing w:before="40" w:after="40" w:line="220" w:lineRule="exact"/>
              <w:jc w:val="center"/>
              <w:rPr>
                <w:rFonts w:cs="Times New Roman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cs="Times New Roman"/>
                <w:bCs/>
                <w:sz w:val="20"/>
                <w:szCs w:val="20"/>
              </w:rPr>
              <w:t>a</w:t>
            </w:r>
            <w:r w:rsidRPr="008C7E53">
              <w:rPr>
                <w:rFonts w:cs="Times New Roman"/>
                <w:bCs/>
                <w:sz w:val="20"/>
                <w:szCs w:val="20"/>
              </w:rPr>
              <w:t>nd</w:t>
            </w:r>
            <w:r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22C16">
              <w:rPr>
                <w:sz w:val="20"/>
                <w:szCs w:val="20"/>
              </w:rPr>
              <w:t>Amendment</w:t>
            </w:r>
            <w:r w:rsidRPr="008C7E53">
              <w:rPr>
                <w:rFonts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410" w:type="dxa"/>
            <w:vMerge w:val="restart"/>
            <w:tcBorders>
              <w:top w:val="single" w:sz="12" w:space="0" w:color="auto"/>
            </w:tcBorders>
            <w:vAlign w:val="center"/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  <w:r w:rsidRPr="00C10E55">
              <w:rPr>
                <w:rFonts w:cs="Times New Roman"/>
                <w:sz w:val="20"/>
                <w:szCs w:val="20"/>
              </w:rPr>
              <w:t>Remarks</w:t>
            </w:r>
          </w:p>
        </w:tc>
      </w:tr>
      <w:tr w:rsidR="00150326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tblHeader/>
          <w:jc w:val="center"/>
        </w:trPr>
        <w:tc>
          <w:tcPr>
            <w:tcW w:w="5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  <w:rtl/>
              </w:rPr>
            </w:pPr>
          </w:p>
        </w:tc>
        <w:tc>
          <w:tcPr>
            <w:tcW w:w="1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810B90" w:rsidRDefault="00150326" w:rsidP="00150326">
            <w:pPr>
              <w:bidi w:val="0"/>
              <w:spacing w:before="40"/>
              <w:rPr>
                <w:rFonts w:ascii="Georgia" w:hAnsi="Georgia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810B90" w:rsidRDefault="00150326" w:rsidP="00150326">
            <w:pPr>
              <w:bidi w:val="0"/>
              <w:spacing w:before="40" w:line="200" w:lineRule="exact"/>
              <w:jc w:val="center"/>
              <w:rPr>
                <w:lang w:eastAsia="en-US"/>
              </w:rPr>
            </w:pPr>
            <w:r w:rsidRPr="00922C16">
              <w:rPr>
                <w:sz w:val="20"/>
                <w:szCs w:val="20"/>
              </w:rPr>
              <w:t>Base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810B90" w:rsidRDefault="00150326" w:rsidP="00150326">
            <w:pPr>
              <w:bidi w:val="0"/>
              <w:spacing w:before="40" w:line="200" w:lineRule="exact"/>
              <w:jc w:val="center"/>
              <w:rPr>
                <w:lang w:eastAsia="en-US"/>
              </w:rPr>
            </w:pPr>
            <w:r w:rsidRPr="00922C16">
              <w:rPr>
                <w:sz w:val="20"/>
                <w:szCs w:val="20"/>
              </w:rPr>
              <w:t>Amendment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Yes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No</w:t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326" w:rsidRPr="004A2F77" w:rsidRDefault="00150326" w:rsidP="00150326">
            <w:pPr>
              <w:bidi w:val="0"/>
              <w:spacing w:line="240" w:lineRule="exact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N/A</w:t>
            </w:r>
          </w:p>
        </w:tc>
        <w:tc>
          <w:tcPr>
            <w:tcW w:w="3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0326" w:rsidRPr="00F62796" w:rsidRDefault="00150326" w:rsidP="00150326">
            <w:pPr>
              <w:bidi w:val="0"/>
              <w:spacing w:before="40" w:line="-220" w:lineRule="auto"/>
              <w:ind w:left="90" w:right="7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D14FAB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595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Emissions from Non-Road </w:t>
            </w:r>
            <w:smartTag w:uri="urn:schemas-microsoft-com:office:smarttags" w:element="place">
              <w:smartTag w:uri="urn:schemas-microsoft-com:office:smarttags" w:element="City">
                <w:r w:rsidRPr="006B7F2C">
                  <w:rPr>
                    <w:rFonts w:ascii="Arial" w:hAnsi="Arial" w:cs="Arial"/>
                    <w:b w:val="0"/>
                    <w:bCs/>
                    <w:sz w:val="22"/>
                    <w:szCs w:val="22"/>
                  </w:rPr>
                  <w:t>Mobile</w:t>
                </w:r>
              </w:smartTag>
            </w:smartTag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. Machinery (NRMM)</w:t>
            </w:r>
          </w:p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  <w:highlight w:val="yellow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(EU) No. 2016/1628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7208" w:rsidRPr="006B7F2C" w:rsidRDefault="00D14FAB" w:rsidP="00CB28A8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(EU) 2020/1040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20"/>
                <w:szCs w:val="20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bidi w:val="0"/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rtl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regulation (EU) 2016/1628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The </w:t>
            </w:r>
            <w:r w:rsidR="00CB28A8"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timetable</w:t>
            </w: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regulation (EU) 2016/1628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Due to the provisions of the transition scheme in (EU) 2016/1628, engines with a type approval according to 97/68/EC may in some cases still be placed on the market.</w:t>
            </w:r>
          </w:p>
        </w:tc>
      </w:tr>
      <w:tr w:rsidR="00D14FAB" w:rsidRPr="00810B90" w:rsidTr="006B7F2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80"/>
          <w:jc w:val="center"/>
        </w:trPr>
        <w:tc>
          <w:tcPr>
            <w:tcW w:w="5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096F31">
            <w:pPr>
              <w:bidi w:val="0"/>
              <w:spacing w:before="40" w:after="40" w:line="220" w:lineRule="exact"/>
              <w:ind w:right="74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674F9D">
            <w:pPr>
              <w:bidi w:val="0"/>
              <w:spacing w:before="40" w:after="40"/>
              <w:ind w:firstLine="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8523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tabs>
                <w:tab w:val="num" w:pos="437"/>
              </w:tabs>
              <w:bidi w:val="0"/>
              <w:spacing w:before="40" w:after="40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OR</w:t>
            </w:r>
          </w:p>
        </w:tc>
      </w:tr>
      <w:tr w:rsidR="00D14FAB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00"/>
          <w:jc w:val="center"/>
        </w:trPr>
        <w:tc>
          <w:tcPr>
            <w:tcW w:w="551" w:type="dxa"/>
            <w:vMerge/>
            <w:tcBorders>
              <w:left w:val="single" w:sz="12" w:space="0" w:color="auto"/>
              <w:bottom w:val="single" w:sz="6" w:space="0" w:color="000000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A614F7">
            <w:pPr>
              <w:bidi w:val="0"/>
              <w:spacing w:before="40" w:after="40" w:line="220" w:lineRule="exact"/>
              <w:ind w:right="74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14FAB" w:rsidRPr="006B7F2C" w:rsidRDefault="00D14FAB" w:rsidP="008B1399">
            <w:pPr>
              <w:bidi w:val="0"/>
              <w:spacing w:before="40" w:after="40"/>
              <w:ind w:firstLine="6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8B1399">
            <w:pPr>
              <w:pStyle w:val="20"/>
              <w:bidi w:val="0"/>
              <w:spacing w:before="40" w:after="4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B7F2C">
              <w:rPr>
                <w:rFonts w:ascii="Arial" w:hAnsi="Arial" w:cs="Arial"/>
                <w:sz w:val="18"/>
                <w:szCs w:val="18"/>
              </w:rPr>
              <w:t>EPA 40 CFR</w:t>
            </w:r>
          </w:p>
          <w:p w:rsidR="00D14FAB" w:rsidRPr="006B7F2C" w:rsidRDefault="00D14FAB" w:rsidP="008B1399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PART 1039</w:t>
            </w:r>
          </w:p>
          <w:p w:rsidR="00D14FAB" w:rsidRPr="006B7F2C" w:rsidRDefault="00D14FAB" w:rsidP="00FC0D7F">
            <w:pPr>
              <w:bidi w:val="0"/>
              <w:ind w:right="-57"/>
              <w:rPr>
                <w:rFonts w:ascii="Arial" w:hAnsi="Arial" w:cs="Arial"/>
                <w:b w:val="0"/>
                <w:bCs/>
                <w:sz w:val="21"/>
                <w:szCs w:val="21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(</w:t>
            </w:r>
            <w:r w:rsidRPr="006B7F2C">
              <w:rPr>
                <w:rFonts w:ascii="Arial" w:hAnsi="Arial" w:cs="Arial"/>
                <w:b w:val="0"/>
                <w:bCs/>
                <w:sz w:val="21"/>
                <w:szCs w:val="21"/>
              </w:rPr>
              <w:t>CI engines)</w:t>
            </w:r>
          </w:p>
          <w:p w:rsidR="00D14FAB" w:rsidRPr="006B7F2C" w:rsidRDefault="00D14FAB" w:rsidP="008B1399">
            <w:pPr>
              <w:bidi w:val="0"/>
              <w:ind w:right="-57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18"/>
                <w:szCs w:val="18"/>
              </w:rPr>
              <w:t>or</w:t>
            </w:r>
          </w:p>
          <w:p w:rsidR="00D14FAB" w:rsidRPr="006B7F2C" w:rsidRDefault="00D14FAB" w:rsidP="0068358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</w:rPr>
            </w:pPr>
            <w:r w:rsidRPr="006B7F2C">
              <w:rPr>
                <w:rFonts w:ascii="Arial" w:hAnsi="Arial" w:cs="Arial"/>
                <w:b w:val="0"/>
                <w:bCs/>
                <w:sz w:val="21"/>
                <w:szCs w:val="21"/>
              </w:rPr>
              <w:t>40 CFR part 1054 or 1048  (SI engines)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14FAB" w:rsidRPr="006B7F2C" w:rsidRDefault="00D14FAB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14FAB" w:rsidRPr="006B7F2C" w:rsidRDefault="00D14FAB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Effective for NRMM produced and marketed in NAFTA countries.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The NRMM must meet the most recent requirements with regard to air-polluting emissions specified in the US regulations.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The </w:t>
            </w:r>
            <w:r w:rsidR="00CB28A8"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timetable</w:t>
            </w: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 xml:space="preserve"> for registration of an applicable engine category will be according to the placing on market and engine production date specified in Directive 97/68/EC and the amendments.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bCs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40 CFR part 89 applies to engines not yet subjected to the requirements of 40 CFR part 1039</w:t>
            </w:r>
          </w:p>
          <w:p w:rsidR="00D14FAB" w:rsidRPr="006B7F2C" w:rsidRDefault="00D14FAB" w:rsidP="00D14FAB">
            <w:pPr>
              <w:numPr>
                <w:ilvl w:val="0"/>
                <w:numId w:val="14"/>
              </w:numPr>
              <w:bidi w:val="0"/>
              <w:spacing w:before="80" w:after="40"/>
              <w:ind w:left="253" w:hanging="284"/>
              <w:rPr>
                <w:rFonts w:ascii="Arial" w:hAnsi="Arial" w:cs="Arial"/>
                <w:b w:val="0"/>
                <w:sz w:val="20"/>
                <w:szCs w:val="20"/>
              </w:rPr>
            </w:pPr>
            <w:r w:rsidRPr="006B7F2C">
              <w:rPr>
                <w:rFonts w:ascii="Arial" w:hAnsi="Arial" w:cs="Arial"/>
                <w:b w:val="0"/>
                <w:bCs/>
                <w:sz w:val="20"/>
                <w:szCs w:val="20"/>
              </w:rPr>
              <w:t>40 CFR part 90 applies to engine not yet subject to the requirements of 40 CFR part 1054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211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860F1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 declaration of conformity - </w:t>
            </w:r>
          </w:p>
          <w:p w:rsidR="00182868" w:rsidRPr="006B7F2C" w:rsidRDefault="00182868" w:rsidP="00860F1F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a9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a9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Not required for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produced in NAFTA countries 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125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left="90"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CE conformity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  <w:u w:val="single"/>
              </w:rPr>
              <w:t xml:space="preserve"> 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marking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CF3E7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18"/>
                <w:szCs w:val="18"/>
                <w:rtl/>
              </w:rPr>
            </w:pPr>
            <w:r w:rsidRPr="006B7F2C"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  <w:t>93/465/EEC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D14FAB" w:rsidP="00150326">
            <w:pPr>
              <w:pStyle w:val="a9"/>
              <w:spacing w:before="40" w:after="4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4FAB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(EU) 2020/660</w:t>
            </w: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For the CE marking the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must confirm in addition to directive 2006/42/EC</w:t>
            </w:r>
          </w:p>
          <w:p w:rsidR="00182868" w:rsidRPr="006B7F2C" w:rsidRDefault="00182868" w:rsidP="00D14FAB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CE conformity marking is not required for </w:t>
            </w:r>
            <w:r w:rsidR="00D14FAB"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NRMM</w:t>
            </w: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 produced in NAFTA countries</w:t>
            </w: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Fuel type unleaded gasoline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a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Israeli  std. 90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a9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</w:rPr>
            </w:pPr>
          </w:p>
        </w:tc>
      </w:tr>
      <w:tr w:rsidR="00182868" w:rsidRPr="00810B90" w:rsidTr="00CB28A8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60"/>
          <w:jc w:val="center"/>
        </w:trPr>
        <w:tc>
          <w:tcPr>
            <w:tcW w:w="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8738FF" w:rsidP="00150326">
            <w:pPr>
              <w:bidi w:val="0"/>
              <w:spacing w:before="40" w:after="40" w:line="-220" w:lineRule="auto"/>
              <w:ind w:right="71"/>
              <w:jc w:val="center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bidi w:val="0"/>
              <w:spacing w:before="40" w:after="40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6B7F2C">
              <w:rPr>
                <w:rFonts w:ascii="Arial" w:hAnsi="Arial" w:cs="Arial"/>
                <w:b w:val="0"/>
                <w:bCs/>
                <w:sz w:val="22"/>
                <w:szCs w:val="22"/>
              </w:rPr>
              <w:t>Fuel type diesel engines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1453" w:rsidRPr="006B7F2C" w:rsidRDefault="00182868" w:rsidP="00532187">
            <w:pPr>
              <w:pStyle w:val="a9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Israeli  Std. 107</w:t>
            </w:r>
          </w:p>
        </w:tc>
        <w:tc>
          <w:tcPr>
            <w:tcW w:w="1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150326">
            <w:pPr>
              <w:pStyle w:val="a9"/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  <w:b w:val="0"/>
                <w:sz w:val="16"/>
                <w:szCs w:val="16"/>
                <w:lang w:eastAsia="en-US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2868" w:rsidRPr="006B7F2C" w:rsidRDefault="00182868" w:rsidP="00386D5B">
            <w:pPr>
              <w:bidi w:val="0"/>
              <w:spacing w:before="120" w:after="120"/>
              <w:jc w:val="center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begin">
                <w:ffData>
                  <w:name w:val="סימון1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instrText xml:space="preserve"> FORMCHECKBOX </w:instrText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</w:r>
            <w:r w:rsidR="00D03EF8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separate"/>
            </w:r>
            <w:r w:rsidRPr="006B7F2C">
              <w:rPr>
                <w:rFonts w:ascii="Arial" w:hAnsi="Arial" w:cs="Arial"/>
                <w:bCs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3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6D52" w:rsidRPr="006B7F2C" w:rsidRDefault="00676D52" w:rsidP="00B91453">
            <w:pPr>
              <w:tabs>
                <w:tab w:val="left" w:pos="136"/>
              </w:tabs>
              <w:bidi w:val="0"/>
              <w:spacing w:before="40" w:after="40"/>
              <w:ind w:left="-57" w:right="-57"/>
              <w:rPr>
                <w:rFonts w:ascii="Arial" w:hAnsi="Arial" w:cs="Arial"/>
                <w:b w:val="0"/>
                <w:bCs/>
                <w:sz w:val="18"/>
                <w:szCs w:val="18"/>
                <w:u w:val="single"/>
                <w:rtl/>
              </w:rPr>
            </w:pPr>
          </w:p>
        </w:tc>
      </w:tr>
    </w:tbl>
    <w:p w:rsidR="0053641A" w:rsidRPr="006B7F2C" w:rsidRDefault="0053641A" w:rsidP="00D14FAB">
      <w:pPr>
        <w:pageBreakBefore/>
        <w:numPr>
          <w:ilvl w:val="0"/>
          <w:numId w:val="6"/>
        </w:numPr>
        <w:bidi w:val="0"/>
        <w:outlineLvl w:val="0"/>
        <w:rPr>
          <w:rFonts w:ascii="Arial" w:hAnsi="Arial" w:cs="Arial"/>
          <w:sz w:val="24"/>
          <w:szCs w:val="24"/>
          <w:u w:val="single"/>
          <w:rtl/>
          <w:lang w:eastAsia="en-US"/>
        </w:rPr>
      </w:pPr>
      <w:r w:rsidRPr="006B7F2C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Emissions – Certificate of Approval:</w:t>
      </w:r>
    </w:p>
    <w:p w:rsidR="00A26772" w:rsidRPr="006B7F2C" w:rsidRDefault="00A26772" w:rsidP="00A26772">
      <w:pPr>
        <w:rPr>
          <w:rFonts w:ascii="Arial" w:hAnsi="Arial" w:cs="Arial"/>
          <w:sz w:val="22"/>
          <w:szCs w:val="22"/>
          <w:rtl/>
        </w:rPr>
      </w:pPr>
    </w:p>
    <w:p w:rsidR="00A26772" w:rsidRPr="006B7F2C" w:rsidRDefault="00C77DB9" w:rsidP="00CB28A8">
      <w:pPr>
        <w:bidi w:val="0"/>
        <w:spacing w:before="40" w:after="40" w:line="276" w:lineRule="auto"/>
        <w:rPr>
          <w:rFonts w:ascii="Arial" w:hAnsi="Arial" w:cs="Arial"/>
          <w:b w:val="0"/>
          <w:bCs/>
          <w:sz w:val="24"/>
          <w:szCs w:val="24"/>
        </w:rPr>
      </w:pPr>
      <w:r w:rsidRPr="006B7F2C">
        <w:rPr>
          <w:rFonts w:ascii="Arial" w:hAnsi="Arial" w:cs="Arial"/>
          <w:b w:val="0"/>
          <w:bCs/>
          <w:sz w:val="24"/>
          <w:szCs w:val="24"/>
        </w:rPr>
        <w:t>According to Regulation (EU) No. 2016/1628 including amendments.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AA6CAC" w:rsidRPr="006B7F2C" w:rsidTr="00E61B5C">
        <w:trPr>
          <w:trHeight w:val="685"/>
        </w:trPr>
        <w:tc>
          <w:tcPr>
            <w:tcW w:w="2835" w:type="dxa"/>
            <w:shd w:val="clear" w:color="auto" w:fill="E0E0E0"/>
            <w:vAlign w:val="center"/>
          </w:tcPr>
          <w:p w:rsidR="00AA6CAC" w:rsidRPr="006B7F2C" w:rsidRDefault="00AA6CAC" w:rsidP="00EA4C88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Engine </w:t>
            </w:r>
            <w:r w:rsidR="00EA4C88" w:rsidRPr="006B7F2C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AA6CAC" w:rsidRPr="006B7F2C" w:rsidRDefault="00AA6CAC" w:rsidP="00E61B5C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Certificate of Approval 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AA6CAC" w:rsidRPr="006B7F2C" w:rsidRDefault="00AA6CA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Emission level</w:t>
            </w:r>
          </w:p>
          <w:p w:rsidR="00AA6CAC" w:rsidRPr="006B7F2C" w:rsidRDefault="00AA6CA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(Stage)</w:t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Pr="006B7F2C" w:rsidRDefault="0053641A" w:rsidP="003C3827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6B7F2C">
        <w:rPr>
          <w:rFonts w:ascii="Arial" w:hAnsi="Arial" w:cs="Arial"/>
          <w:b w:val="0"/>
          <w:bCs/>
          <w:sz w:val="22"/>
          <w:szCs w:val="22"/>
        </w:rPr>
        <w:t>OR</w:t>
      </w:r>
    </w:p>
    <w:p w:rsidR="00A26772" w:rsidRPr="006B7F2C" w:rsidRDefault="0053641A" w:rsidP="0023666C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  <w:r w:rsidRPr="006B7F2C">
        <w:rPr>
          <w:rFonts w:ascii="Arial" w:hAnsi="Arial" w:cs="Arial"/>
          <w:b w:val="0"/>
          <w:bCs/>
          <w:sz w:val="22"/>
          <w:szCs w:val="22"/>
        </w:rPr>
        <w:t xml:space="preserve">EPA 40 CFR </w:t>
      </w:r>
      <w:r w:rsidR="0023666C" w:rsidRPr="006B7F2C">
        <w:rPr>
          <w:rFonts w:ascii="Arial" w:hAnsi="Arial" w:cs="Arial"/>
          <w:b w:val="0"/>
          <w:bCs/>
          <w:sz w:val="22"/>
          <w:szCs w:val="22"/>
        </w:rPr>
        <w:t>part</w:t>
      </w:r>
      <w:r w:rsidRPr="006B7F2C"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="009F72FF" w:rsidRPr="006B7F2C">
        <w:rPr>
          <w:rFonts w:ascii="Arial" w:hAnsi="Arial" w:cs="Arial"/>
          <w:b w:val="0"/>
          <w:bCs/>
          <w:sz w:val="22"/>
          <w:szCs w:val="22"/>
        </w:rPr>
        <w:t>1039</w:t>
      </w:r>
      <w:r w:rsidR="0023666C" w:rsidRPr="006B7F2C">
        <w:rPr>
          <w:rFonts w:ascii="Arial" w:hAnsi="Arial" w:cs="Arial"/>
          <w:b w:val="0"/>
          <w:bCs/>
          <w:sz w:val="22"/>
          <w:szCs w:val="22"/>
        </w:rPr>
        <w:t>, 1054 or 1048</w:t>
      </w:r>
    </w:p>
    <w:p w:rsidR="0053641A" w:rsidRPr="006B7F2C" w:rsidRDefault="0053641A" w:rsidP="0053641A">
      <w:pPr>
        <w:bidi w:val="0"/>
        <w:ind w:left="720"/>
        <w:rPr>
          <w:rFonts w:ascii="Arial" w:hAnsi="Arial" w:cs="Arial"/>
          <w:b w:val="0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4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835"/>
        <w:gridCol w:w="3062"/>
        <w:gridCol w:w="2835"/>
      </w:tblGrid>
      <w:tr w:rsidR="0038122C" w:rsidRPr="006B7F2C" w:rsidTr="00E61B5C">
        <w:trPr>
          <w:trHeight w:val="711"/>
        </w:trPr>
        <w:tc>
          <w:tcPr>
            <w:tcW w:w="2835" w:type="dxa"/>
            <w:shd w:val="clear" w:color="auto" w:fill="E0E0E0"/>
            <w:vAlign w:val="center"/>
          </w:tcPr>
          <w:p w:rsidR="0038122C" w:rsidRPr="006B7F2C" w:rsidRDefault="0038122C" w:rsidP="00EA4C88">
            <w:pPr>
              <w:bidi w:val="0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Engine </w:t>
            </w:r>
            <w:r w:rsidR="00EA4C88" w:rsidRPr="006B7F2C">
              <w:rPr>
                <w:rFonts w:ascii="Arial" w:hAnsi="Arial" w:cs="Arial"/>
                <w:sz w:val="22"/>
                <w:szCs w:val="22"/>
              </w:rPr>
              <w:t>Model</w:t>
            </w:r>
          </w:p>
        </w:tc>
        <w:tc>
          <w:tcPr>
            <w:tcW w:w="3062" w:type="dxa"/>
            <w:shd w:val="clear" w:color="auto" w:fill="E0E0E0"/>
            <w:vAlign w:val="center"/>
          </w:tcPr>
          <w:p w:rsidR="0038122C" w:rsidRPr="006B7F2C" w:rsidRDefault="00066665" w:rsidP="004C4639">
            <w:pPr>
              <w:bidi w:val="0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Certificate of Conformity for 201</w:t>
            </w:r>
            <w:r w:rsidR="004C4639" w:rsidRPr="006B7F2C">
              <w:rPr>
                <w:rFonts w:ascii="Arial" w:hAnsi="Arial" w:cs="Arial"/>
                <w:sz w:val="22"/>
                <w:szCs w:val="22"/>
              </w:rPr>
              <w:t>4</w:t>
            </w:r>
            <w:r w:rsidRPr="006B7F2C">
              <w:rPr>
                <w:rFonts w:ascii="Arial" w:hAnsi="Arial" w:cs="Arial"/>
                <w:sz w:val="22"/>
                <w:szCs w:val="22"/>
              </w:rPr>
              <w:t xml:space="preserve"> Model Year -  Certificate No.</w:t>
            </w:r>
          </w:p>
        </w:tc>
        <w:tc>
          <w:tcPr>
            <w:tcW w:w="2835" w:type="dxa"/>
            <w:shd w:val="clear" w:color="auto" w:fill="E0E0E0"/>
            <w:vAlign w:val="center"/>
          </w:tcPr>
          <w:p w:rsidR="0038122C" w:rsidRPr="006B7F2C" w:rsidRDefault="0038122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 xml:space="preserve">Emission </w:t>
            </w:r>
            <w:r w:rsidR="00F75D1D" w:rsidRPr="006B7F2C">
              <w:rPr>
                <w:rFonts w:ascii="Arial" w:hAnsi="Arial" w:cs="Arial"/>
                <w:sz w:val="22"/>
                <w:szCs w:val="22"/>
              </w:rPr>
              <w:t>L</w:t>
            </w:r>
            <w:r w:rsidRPr="006B7F2C">
              <w:rPr>
                <w:rFonts w:ascii="Arial" w:hAnsi="Arial" w:cs="Arial"/>
                <w:sz w:val="22"/>
                <w:szCs w:val="22"/>
              </w:rPr>
              <w:t>evel</w:t>
            </w:r>
          </w:p>
          <w:p w:rsidR="0038122C" w:rsidRPr="006B7F2C" w:rsidRDefault="0038122C" w:rsidP="00E61B5C">
            <w:pPr>
              <w:bidi w:val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B7F2C">
              <w:rPr>
                <w:rFonts w:ascii="Arial" w:hAnsi="Arial" w:cs="Arial"/>
                <w:sz w:val="22"/>
                <w:szCs w:val="22"/>
              </w:rPr>
              <w:t>(Tier)</w:t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  <w:tr w:rsidR="00C121F2" w:rsidRPr="006B7F2C" w:rsidTr="000F5014">
        <w:trPr>
          <w:trHeight w:val="340"/>
        </w:trPr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3062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vAlign w:val="center"/>
          </w:tcPr>
          <w:p w:rsidR="00C121F2" w:rsidRPr="006B7F2C" w:rsidRDefault="00C121F2" w:rsidP="00C121F2">
            <w:pPr>
              <w:bidi w:val="0"/>
              <w:rPr>
                <w:rFonts w:ascii="Arial" w:hAnsi="Arial" w:cs="Arial"/>
              </w:rPr>
            </w:pP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instrText xml:space="preserve"> FORMTEXT </w:instrTex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separate"/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="009D4889" w:rsidRPr="006B7F2C">
              <w:rPr>
                <w:rFonts w:ascii="Arial" w:hAnsi="Arial" w:cs="Arial"/>
                <w:b w:val="0"/>
                <w:noProof/>
                <w:color w:val="0000FF"/>
                <w:sz w:val="22"/>
                <w:szCs w:val="22"/>
              </w:rPr>
              <w:t> </w:t>
            </w:r>
            <w:r w:rsidRPr="006B7F2C">
              <w:rPr>
                <w:rFonts w:ascii="Arial" w:hAnsi="Arial" w:cs="Arial"/>
                <w:b w:val="0"/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53641A" w:rsidRDefault="0053641A" w:rsidP="0053641A">
      <w:pPr>
        <w:bidi w:val="0"/>
        <w:ind w:left="720"/>
        <w:rPr>
          <w:b w:val="0"/>
          <w:bCs/>
          <w:sz w:val="22"/>
          <w:szCs w:val="22"/>
        </w:rPr>
      </w:pPr>
    </w:p>
    <w:p w:rsidR="003863FD" w:rsidRPr="006B7F2C" w:rsidRDefault="003863FD" w:rsidP="00D14FAB">
      <w:pPr>
        <w:pageBreakBefore/>
        <w:numPr>
          <w:ilvl w:val="0"/>
          <w:numId w:val="6"/>
        </w:numPr>
        <w:bidi w:val="0"/>
        <w:outlineLvl w:val="0"/>
        <w:rPr>
          <w:rFonts w:ascii="Arial" w:hAnsi="Arial" w:cs="Arial"/>
          <w:sz w:val="24"/>
          <w:szCs w:val="24"/>
          <w:u w:val="single"/>
          <w:rtl/>
          <w:lang w:eastAsia="en-US"/>
        </w:rPr>
      </w:pPr>
      <w:r w:rsidRPr="006B7F2C">
        <w:rPr>
          <w:rFonts w:ascii="Arial" w:hAnsi="Arial" w:cs="Arial"/>
          <w:sz w:val="24"/>
          <w:szCs w:val="24"/>
          <w:u w:val="single"/>
          <w:lang w:eastAsia="en-US"/>
        </w:rPr>
        <w:lastRenderedPageBreak/>
        <w:t>Manufacturer's Obligations</w:t>
      </w:r>
    </w:p>
    <w:p w:rsidR="00C77DB9" w:rsidRPr="00C77DB9" w:rsidRDefault="00C77DB9" w:rsidP="00CB28A8">
      <w:pPr>
        <w:pStyle w:val="a7"/>
        <w:bidi w:val="0"/>
        <w:spacing w:before="120" w:after="40" w:line="276" w:lineRule="auto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For Non</w:t>
      </w:r>
      <w:r w:rsidR="00CB28A8">
        <w:rPr>
          <w:rFonts w:ascii="Arial" w:hAnsi="Arial" w:cs="Arial"/>
          <w:b w:val="0"/>
          <w:bCs w:val="0"/>
          <w:sz w:val="24"/>
          <w:szCs w:val="24"/>
          <w:u w:val="none"/>
        </w:rPr>
        <w:t>-</w:t>
      </w: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Road Mobile Machinery (NRMM) produced and marketed according to EC directives and regulations:</w:t>
      </w:r>
    </w:p>
    <w:p w:rsidR="00C77DB9" w:rsidRPr="00C77DB9" w:rsidRDefault="00C77DB9" w:rsidP="00C77DB9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right="-101" w:hanging="284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responsible, through the relevant approval authority, for ensuring all aspects of the approval process and conformity of production (COP).</w:t>
      </w:r>
    </w:p>
    <w:p w:rsidR="00C77DB9" w:rsidRPr="00C77DB9" w:rsidRDefault="00C77DB9" w:rsidP="00C77DB9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as the holder of EC type approval shall present to the M.O.T upon request a declaration of conformity for each NRMM.</w:t>
      </w:r>
    </w:p>
    <w:p w:rsidR="00C77DB9" w:rsidRPr="00C77DB9" w:rsidRDefault="00C77DB9" w:rsidP="00C77DB9">
      <w:pPr>
        <w:pStyle w:val="a7"/>
        <w:numPr>
          <w:ilvl w:val="0"/>
          <w:numId w:val="4"/>
        </w:numPr>
        <w:bidi w:val="0"/>
        <w:spacing w:before="40" w:after="40" w:line="276" w:lineRule="auto"/>
        <w:ind w:right="-101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 for ensuring the COP and the declaration of conformity according to the legislation of an EU country.</w:t>
      </w:r>
    </w:p>
    <w:p w:rsidR="00C77DB9" w:rsidRPr="00C77DB9" w:rsidRDefault="00C77DB9" w:rsidP="00CB28A8">
      <w:pPr>
        <w:pStyle w:val="a7"/>
        <w:bidi w:val="0"/>
        <w:spacing w:before="120" w:after="40" w:line="276" w:lineRule="auto"/>
        <w:ind w:left="680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For Non</w:t>
      </w:r>
      <w:r w:rsidR="00CB28A8">
        <w:rPr>
          <w:rFonts w:ascii="Arial" w:hAnsi="Arial" w:cs="Arial"/>
          <w:b w:val="0"/>
          <w:bCs w:val="0"/>
          <w:sz w:val="24"/>
          <w:szCs w:val="24"/>
          <w:u w:val="none"/>
        </w:rPr>
        <w:t>-</w:t>
      </w: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Road Mobile Machinery (NRMM) produced and marketed in NAFTA countries according to federal law:</w:t>
      </w:r>
    </w:p>
    <w:p w:rsidR="00C77DB9" w:rsidRPr="00C77DB9" w:rsidRDefault="00C77DB9" w:rsidP="00C77DB9">
      <w:pPr>
        <w:pStyle w:val="a7"/>
        <w:numPr>
          <w:ilvl w:val="0"/>
          <w:numId w:val="4"/>
        </w:numPr>
        <w:tabs>
          <w:tab w:val="clear" w:pos="1080"/>
        </w:tabs>
        <w:bidi w:val="0"/>
        <w:spacing w:before="40" w:after="40" w:line="276" w:lineRule="auto"/>
        <w:ind w:left="964" w:hanging="284"/>
        <w:jc w:val="left"/>
        <w:rPr>
          <w:rFonts w:ascii="Arial" w:hAnsi="Arial" w:cs="Arial"/>
          <w:b w:val="0"/>
          <w:bCs w:val="0"/>
          <w:sz w:val="24"/>
          <w:szCs w:val="24"/>
          <w:u w:val="none"/>
        </w:rPr>
      </w:pPr>
      <w:r w:rsidRPr="00C77DB9">
        <w:rPr>
          <w:rFonts w:ascii="Arial" w:hAnsi="Arial" w:cs="Arial"/>
          <w:b w:val="0"/>
          <w:bCs w:val="0"/>
          <w:sz w:val="24"/>
          <w:szCs w:val="24"/>
          <w:u w:val="none"/>
        </w:rPr>
        <w:t>The manufacturer is responsible, through the relevant U.S. federal laws, for ensuring all aspects of the approval process and conformity of production.</w:t>
      </w:r>
    </w:p>
    <w:p w:rsidR="00C77DB9" w:rsidRPr="00C77DB9" w:rsidRDefault="00C77DB9" w:rsidP="00C77DB9">
      <w:pPr>
        <w:pStyle w:val="a9"/>
        <w:tabs>
          <w:tab w:val="left" w:pos="195"/>
        </w:tabs>
        <w:ind w:right="-57"/>
        <w:rPr>
          <w:rFonts w:ascii="Arial" w:hAnsi="Arial" w:cs="Arial"/>
          <w:sz w:val="22"/>
          <w:szCs w:val="22"/>
        </w:rPr>
      </w:pPr>
    </w:p>
    <w:tbl>
      <w:tblPr>
        <w:tblW w:w="9252" w:type="dxa"/>
        <w:jc w:val="center"/>
        <w:tblLayout w:type="fixed"/>
        <w:tblLook w:val="01E0" w:firstRow="1" w:lastRow="1" w:firstColumn="1" w:lastColumn="1" w:noHBand="0" w:noVBand="0"/>
      </w:tblPr>
      <w:tblGrid>
        <w:gridCol w:w="570"/>
        <w:gridCol w:w="326"/>
        <w:gridCol w:w="559"/>
        <w:gridCol w:w="178"/>
        <w:gridCol w:w="1602"/>
        <w:gridCol w:w="318"/>
        <w:gridCol w:w="440"/>
        <w:gridCol w:w="268"/>
        <w:gridCol w:w="820"/>
        <w:gridCol w:w="1022"/>
        <w:gridCol w:w="610"/>
        <w:gridCol w:w="415"/>
        <w:gridCol w:w="434"/>
        <w:gridCol w:w="1690"/>
      </w:tblGrid>
      <w:tr w:rsidR="00CB28A8" w:rsidRPr="00CB28A8" w:rsidTr="00EB5D36">
        <w:trPr>
          <w:trHeight w:val="424"/>
          <w:jc w:val="center"/>
        </w:trPr>
        <w:tc>
          <w:tcPr>
            <w:tcW w:w="9252" w:type="dxa"/>
            <w:gridSpan w:val="14"/>
            <w:vAlign w:val="center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bookmarkStart w:id="3" w:name="_Hlk110509246"/>
            <w:r w:rsidRPr="00CB28A8">
              <w:rPr>
                <w:rFonts w:ascii="Arial" w:hAnsi="Arial" w:cs="Arial"/>
                <w:bCs/>
                <w:color w:val="000000"/>
                <w:sz w:val="24"/>
                <w:szCs w:val="24"/>
                <w:u w:val="single"/>
                <w:lang w:eastAsia="en-US"/>
              </w:rPr>
              <w:t>Declaration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2" w:type="dxa"/>
            <w:gridSpan w:val="1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hereby declare that the given information is true and correct.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Name</w:t>
            </w:r>
          </w:p>
        </w:tc>
        <w:tc>
          <w:tcPr>
            <w:tcW w:w="2538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  <w:lang w:eastAsia="en-US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088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3423" w:type="dxa"/>
            <w:gridSpan w:val="6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At (</w:t>
            </w:r>
            <w:r w:rsidRPr="00CB28A8"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Name of Manufacturer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59" w:type="dxa"/>
            <w:gridSpan w:val="7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00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1063" w:type="dxa"/>
            <w:gridSpan w:val="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Date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:</w:t>
            </w:r>
          </w:p>
        </w:tc>
        <w:tc>
          <w:tcPr>
            <w:tcW w:w="4470" w:type="dxa"/>
            <w:gridSpan w:val="6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459" w:type="dxa"/>
            <w:gridSpan w:val="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Signature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the undersigned</w:t>
            </w:r>
          </w:p>
        </w:tc>
        <w:tc>
          <w:tcPr>
            <w:tcW w:w="6017" w:type="dxa"/>
            <w:gridSpan w:val="9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Public notary at</w:t>
            </w:r>
          </w:p>
        </w:tc>
        <w:tc>
          <w:tcPr>
            <w:tcW w:w="6017" w:type="dxa"/>
            <w:gridSpan w:val="9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2665" w:type="dxa"/>
            <w:gridSpan w:val="4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Hereby certify that</w:t>
            </w:r>
          </w:p>
        </w:tc>
        <w:tc>
          <w:tcPr>
            <w:tcW w:w="432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is authorized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8682" w:type="dxa"/>
            <w:gridSpan w:val="13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to sign for and on behalf of the manufacturer.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6143" w:type="dxa"/>
            <w:gridSpan w:val="10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This person appeared before me and signed on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(</w:t>
            </w:r>
            <w:r w:rsidRPr="00CB28A8">
              <w:rPr>
                <w:rFonts w:ascii="Arial" w:hAnsi="Arial" w:cs="Arial"/>
                <w:b w:val="0"/>
                <w:i/>
                <w:iCs/>
                <w:color w:val="000000"/>
                <w:sz w:val="24"/>
                <w:szCs w:val="24"/>
                <w:lang w:eastAsia="en-US"/>
              </w:rPr>
              <w:t>Date</w:t>
            </w: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39" w:type="dxa"/>
            <w:gridSpan w:val="3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456"/>
          <w:jc w:val="center"/>
        </w:trPr>
        <w:tc>
          <w:tcPr>
            <w:tcW w:w="570" w:type="dxa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  <w:tc>
          <w:tcPr>
            <w:tcW w:w="4511" w:type="dxa"/>
            <w:gridSpan w:val="8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Person’s identity no. / passport no. is</w:t>
            </w:r>
          </w:p>
        </w:tc>
        <w:tc>
          <w:tcPr>
            <w:tcW w:w="4171" w:type="dxa"/>
            <w:gridSpan w:val="5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</w:tr>
      <w:tr w:rsidR="00CB28A8" w:rsidRPr="00CB28A8" w:rsidTr="00EB5D36">
        <w:trPr>
          <w:trHeight w:val="525"/>
          <w:jc w:val="center"/>
        </w:trPr>
        <w:tc>
          <w:tcPr>
            <w:tcW w:w="896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8356" w:type="dxa"/>
            <w:gridSpan w:val="1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  <w:lang w:eastAsia="en-US"/>
              </w:rPr>
              <w:t>I have here into set my seal and signature</w:t>
            </w:r>
          </w:p>
        </w:tc>
      </w:tr>
      <w:tr w:rsidR="00CB28A8" w:rsidRPr="00CB28A8" w:rsidTr="00EB5D36">
        <w:trPr>
          <w:trHeight w:val="960"/>
          <w:jc w:val="center"/>
        </w:trPr>
        <w:tc>
          <w:tcPr>
            <w:tcW w:w="896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after="40" w:line="360" w:lineRule="auto"/>
              <w:jc w:val="center"/>
              <w:rPr>
                <w:rFonts w:ascii="Arial" w:hAnsi="Arial" w:cs="Arial"/>
                <w:b w:val="0"/>
                <w:bCs/>
                <w:color w:val="0000FF"/>
                <w:sz w:val="22"/>
                <w:szCs w:val="22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instrText xml:space="preserve"> FORMTEXT </w:instrTex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separate"/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t> </w:t>
            </w:r>
            <w:r w:rsidRPr="00CB28A8">
              <w:rPr>
                <w:rFonts w:ascii="Arial" w:hAnsi="Arial" w:cs="Arial"/>
                <w:b w:val="0"/>
                <w:bCs/>
                <w:noProof/>
                <w:color w:val="0000FF"/>
                <w:sz w:val="22"/>
                <w:szCs w:val="22"/>
              </w:rPr>
              <w:fldChar w:fldCharType="end"/>
            </w:r>
          </w:p>
        </w:tc>
        <w:tc>
          <w:tcPr>
            <w:tcW w:w="2124" w:type="dxa"/>
            <w:gridSpan w:val="2"/>
            <w:vAlign w:val="bottom"/>
          </w:tcPr>
          <w:p w:rsidR="00CB28A8" w:rsidRPr="00CB28A8" w:rsidRDefault="00CB28A8" w:rsidP="00CB28A8">
            <w:pPr>
              <w:widowControl w:val="0"/>
              <w:bidi w:val="0"/>
              <w:spacing w:line="360" w:lineRule="auto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  <w:tr w:rsidR="00CB28A8" w:rsidRPr="00CB28A8" w:rsidTr="00EB5D36">
        <w:trPr>
          <w:trHeight w:val="815"/>
          <w:jc w:val="center"/>
        </w:trPr>
        <w:tc>
          <w:tcPr>
            <w:tcW w:w="896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657" w:type="dxa"/>
            <w:gridSpan w:val="4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708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867" w:type="dxa"/>
            <w:gridSpan w:val="4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CB28A8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124" w:type="dxa"/>
            <w:gridSpan w:val="2"/>
          </w:tcPr>
          <w:p w:rsidR="00CB28A8" w:rsidRPr="00CB28A8" w:rsidRDefault="00CB28A8" w:rsidP="00CB28A8">
            <w:pPr>
              <w:widowControl w:val="0"/>
              <w:bidi w:val="0"/>
              <w:spacing w:before="80" w:line="360" w:lineRule="auto"/>
              <w:jc w:val="center"/>
              <w:rPr>
                <w:rFonts w:ascii="Arial" w:hAnsi="Arial" w:cs="Arial"/>
                <w:b w:val="0"/>
                <w:color w:val="000000"/>
                <w:sz w:val="16"/>
                <w:szCs w:val="16"/>
              </w:rPr>
            </w:pPr>
          </w:p>
        </w:tc>
      </w:tr>
    </w:tbl>
    <w:bookmarkEnd w:id="3"/>
    <w:p w:rsidR="00CB28A8" w:rsidRPr="00CB28A8" w:rsidRDefault="00CB28A8" w:rsidP="00CB28A8">
      <w:pPr>
        <w:widowControl w:val="0"/>
        <w:bidi w:val="0"/>
        <w:ind w:left="142"/>
        <w:rPr>
          <w:rFonts w:ascii="Arial" w:hAnsi="Arial" w:cs="Arial"/>
          <w:b w:val="0"/>
          <w:color w:val="000000"/>
          <w:sz w:val="24"/>
          <w:szCs w:val="24"/>
        </w:rPr>
      </w:pPr>
      <w:r w:rsidRPr="00CB28A8">
        <w:rPr>
          <w:rFonts w:ascii="Arial" w:hAnsi="Arial" w:cs="Arial"/>
          <w:b w:val="0"/>
          <w:color w:val="000000"/>
          <w:sz w:val="24"/>
          <w:szCs w:val="24"/>
          <w:u w:val="single"/>
        </w:rPr>
        <w:t>Note</w:t>
      </w:r>
      <w:r w:rsidRPr="00CB28A8">
        <w:rPr>
          <w:rFonts w:ascii="Arial" w:hAnsi="Arial" w:cs="Arial"/>
          <w:b w:val="0"/>
          <w:color w:val="000000"/>
          <w:sz w:val="24"/>
          <w:szCs w:val="24"/>
        </w:rPr>
        <w:t>:</w:t>
      </w:r>
    </w:p>
    <w:p w:rsidR="00CB28A8" w:rsidRPr="00CB28A8" w:rsidRDefault="00CB28A8" w:rsidP="00CB28A8">
      <w:pPr>
        <w:widowControl w:val="0"/>
        <w:bidi w:val="0"/>
        <w:spacing w:before="120"/>
        <w:ind w:left="142"/>
        <w:rPr>
          <w:rFonts w:ascii="Arial" w:hAnsi="Arial" w:cs="Arial"/>
          <w:b w:val="0"/>
          <w:color w:val="000000"/>
          <w:sz w:val="24"/>
          <w:szCs w:val="24"/>
          <w:lang w:eastAsia="en-US"/>
        </w:rPr>
      </w:pPr>
      <w:r w:rsidRPr="00CB28A8">
        <w:rPr>
          <w:rFonts w:ascii="Arial" w:hAnsi="Arial" w:cs="Arial"/>
          <w:b w:val="0"/>
          <w:color w:val="000000"/>
          <w:sz w:val="24"/>
          <w:szCs w:val="24"/>
          <w:lang w:eastAsia="en-US"/>
        </w:rPr>
        <w:t>If the status as a representative of the manufacturer has not been changed, a declaration from previous years duly witnessed by a notary will be accepted.</w:t>
      </w:r>
    </w:p>
    <w:p w:rsidR="00065201" w:rsidRPr="003863FD" w:rsidRDefault="00065201" w:rsidP="00AC2D7C">
      <w:pPr>
        <w:pStyle w:val="a7"/>
        <w:bidi w:val="0"/>
        <w:jc w:val="left"/>
        <w:rPr>
          <w:b w:val="0"/>
          <w:bCs w:val="0"/>
          <w:sz w:val="24"/>
          <w:szCs w:val="24"/>
          <w:u w:val="none"/>
        </w:rPr>
      </w:pPr>
    </w:p>
    <w:sectPr w:rsidR="00065201" w:rsidRPr="003863FD" w:rsidSect="00445D4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58" w:right="1099" w:bottom="851" w:left="1010" w:header="709" w:footer="848" w:gutter="0"/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10F" w:rsidRDefault="0014410F" w:rsidP="00CA72E5">
      <w:r>
        <w:separator/>
      </w:r>
    </w:p>
  </w:endnote>
  <w:endnote w:type="continuationSeparator" w:id="0">
    <w:p w:rsidR="0014410F" w:rsidRDefault="0014410F" w:rsidP="00CA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5" w:rsidRDefault="00FC3825" w:rsidP="009F66B8">
    <w:pPr>
      <w:pStyle w:val="a4"/>
      <w:framePr w:wrap="around" w:vAnchor="text" w:hAnchor="text" w:y="1"/>
      <w:rPr>
        <w:rStyle w:val="a6"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FC3825" w:rsidRDefault="00FC3825" w:rsidP="009F66B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="396" w:tblpY="238"/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28"/>
      <w:gridCol w:w="1260"/>
      <w:gridCol w:w="1465"/>
      <w:gridCol w:w="2495"/>
      <w:gridCol w:w="1260"/>
    </w:tblGrid>
    <w:tr w:rsidR="00FC3825" w:rsidRPr="006B7F2C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3475D2" w:rsidP="00157BC7">
          <w:pPr>
            <w:pStyle w:val="a4"/>
            <w:bidi w:val="0"/>
            <w:spacing w:line="-200" w:lineRule="auto"/>
            <w:ind w:right="-250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Sep.</w:t>
          </w:r>
          <w:r w:rsidR="00FC3825" w:rsidRPr="006B7F2C">
            <w:rPr>
              <w:rFonts w:ascii="Arial" w:hAnsi="Arial" w:cs="Arial"/>
              <w:sz w:val="18"/>
              <w:szCs w:val="18"/>
              <w:lang w:eastAsia="en-US"/>
            </w:rPr>
            <w:t xml:space="preserve"> </w:t>
          </w:r>
          <w:r w:rsidR="001F4144" w:rsidRPr="006B7F2C">
            <w:rPr>
              <w:rFonts w:ascii="Arial" w:hAnsi="Arial" w:cs="Arial"/>
              <w:sz w:val="18"/>
              <w:szCs w:val="18"/>
              <w:lang w:eastAsia="en-US"/>
            </w:rPr>
            <w:t>202</w:t>
          </w:r>
          <w:r w:rsidR="00984F68">
            <w:rPr>
              <w:rFonts w:ascii="Arial" w:hAnsi="Arial" w:cs="Arial"/>
              <w:sz w:val="18"/>
              <w:szCs w:val="18"/>
              <w:lang w:eastAsia="en-US"/>
            </w:rPr>
            <w:t>2</w:t>
          </w:r>
        </w:p>
        <w:p w:rsidR="00FC3825" w:rsidRPr="006B7F2C" w:rsidRDefault="00984F68" w:rsidP="00C77DB9">
          <w:pPr>
            <w:bidi w:val="0"/>
            <w:rPr>
              <w:rFonts w:ascii="Arial" w:hAnsi="Arial" w:cs="Arial"/>
              <w:b w:val="0"/>
              <w:bCs/>
              <w:sz w:val="20"/>
              <w:szCs w:val="20"/>
            </w:rPr>
          </w:pPr>
          <w:r w:rsidRPr="00984F68">
            <w:rPr>
              <w:rFonts w:ascii="Arial" w:hAnsi="Arial" w:cs="Arial"/>
              <w:b w:val="0"/>
              <w:bCs/>
              <w:sz w:val="20"/>
              <w:szCs w:val="20"/>
            </w:rPr>
            <w:t>4000-0402-2022-000560</w:t>
          </w:r>
        </w:p>
      </w:tc>
      <w:tc>
        <w:tcPr>
          <w:tcW w:w="1260" w:type="dxa"/>
          <w:tcBorders>
            <w:top w:val="nil"/>
            <w:left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spacing w:line="-200" w:lineRule="auto"/>
            <w:ind w:left="-250" w:right="-250" w:firstLine="250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2495" w:type="dxa"/>
          <w:tcBorders>
            <w:top w:val="nil"/>
            <w:left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jc w:val="center"/>
            <w:rPr>
              <w:rFonts w:ascii="Arial" w:hAnsi="Arial" w:cs="Arial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jc w:val="center"/>
            <w:rPr>
              <w:rFonts w:ascii="Arial" w:hAnsi="Arial" w:cs="Arial"/>
            </w:rPr>
          </w:pPr>
        </w:p>
      </w:tc>
    </w:tr>
    <w:tr w:rsidR="00FC3825" w:rsidRPr="006B7F2C" w:rsidTr="00445D4E">
      <w:trPr>
        <w:cantSplit/>
        <w:tblHeader/>
      </w:trPr>
      <w:tc>
        <w:tcPr>
          <w:tcW w:w="2628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3"/>
            <w:bidi w:val="0"/>
            <w:rPr>
              <w:rFonts w:ascii="Arial" w:hAnsi="Arial" w:cs="Arial"/>
              <w:strike/>
              <w:sz w:val="18"/>
              <w:szCs w:val="18"/>
            </w:rPr>
          </w:pPr>
        </w:p>
      </w:tc>
      <w:tc>
        <w:tcPr>
          <w:tcW w:w="1260" w:type="dxa"/>
          <w:tcBorders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Date</w:t>
          </w:r>
        </w:p>
      </w:tc>
      <w:tc>
        <w:tcPr>
          <w:tcW w:w="1465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4"/>
            <w:tabs>
              <w:tab w:val="clear" w:pos="4153"/>
            </w:tabs>
            <w:bidi w:val="0"/>
            <w:spacing w:line="-200" w:lineRule="auto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</w:p>
      </w:tc>
      <w:tc>
        <w:tcPr>
          <w:tcW w:w="2495" w:type="dxa"/>
          <w:tcBorders>
            <w:left w:val="nil"/>
            <w:bottom w:val="nil"/>
            <w:right w:val="nil"/>
          </w:tcBorders>
        </w:tcPr>
        <w:p w:rsidR="00FC3825" w:rsidRPr="006B7F2C" w:rsidRDefault="00FC3825" w:rsidP="00C87FB2">
          <w:pPr>
            <w:pStyle w:val="a4"/>
            <w:bidi w:val="0"/>
            <w:spacing w:after="40" w:line="200" w:lineRule="exact"/>
            <w:jc w:val="center"/>
            <w:rPr>
              <w:rFonts w:ascii="Arial" w:hAnsi="Arial" w:cs="Arial"/>
              <w:sz w:val="18"/>
              <w:szCs w:val="18"/>
              <w:lang w:eastAsia="en-US"/>
            </w:rPr>
          </w:pPr>
          <w:r w:rsidRPr="006B7F2C">
            <w:rPr>
              <w:rFonts w:ascii="Arial" w:hAnsi="Arial" w:cs="Arial"/>
              <w:sz w:val="18"/>
              <w:szCs w:val="18"/>
              <w:lang w:eastAsia="en-US"/>
            </w:rPr>
            <w:t>Signature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FC3825" w:rsidRPr="006B7F2C" w:rsidRDefault="00FC3825" w:rsidP="00246551">
          <w:pPr>
            <w:pStyle w:val="a4"/>
            <w:bidi w:val="0"/>
            <w:spacing w:line="-200" w:lineRule="auto"/>
            <w:jc w:val="center"/>
            <w:rPr>
              <w:rFonts w:ascii="Arial" w:hAnsi="Arial" w:cs="Arial"/>
              <w:lang w:eastAsia="en-US"/>
            </w:rPr>
          </w:pPr>
        </w:p>
      </w:tc>
    </w:tr>
  </w:tbl>
  <w:p w:rsidR="00FC3825" w:rsidRPr="006B7F2C" w:rsidRDefault="00FC3825" w:rsidP="00C82BD5">
    <w:pPr>
      <w:pStyle w:val="a4"/>
      <w:ind w:right="360"/>
      <w:rPr>
        <w:rFonts w:ascii="Arial" w:hAnsi="Arial" w:cs="Arial"/>
        <w:rtl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5" w:rsidRDefault="00FC3825" w:rsidP="00C90C77">
    <w:pPr>
      <w:pStyle w:val="a4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10F" w:rsidRDefault="0014410F" w:rsidP="00CA72E5">
      <w:r>
        <w:separator/>
      </w:r>
    </w:p>
  </w:footnote>
  <w:footnote w:type="continuationSeparator" w:id="0">
    <w:p w:rsidR="0014410F" w:rsidRDefault="0014410F" w:rsidP="00CA7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5" w:rsidRDefault="00FC3825" w:rsidP="00413E59">
    <w:pPr>
      <w:pStyle w:val="a3"/>
      <w:framePr w:wrap="around" w:vAnchor="text" w:hAnchor="text" w:xAlign="center" w:y="1"/>
      <w:rPr>
        <w:rStyle w:val="a6"/>
        <w:rtl/>
      </w:rPr>
    </w:pPr>
    <w:r>
      <w:rPr>
        <w:rStyle w:val="a6"/>
        <w:rtl/>
      </w:rPr>
      <w:fldChar w:fldCharType="begin"/>
    </w:r>
    <w:r>
      <w:rPr>
        <w:rStyle w:val="a6"/>
      </w:rPr>
      <w:instrText xml:space="preserve">PAGE  </w:instrText>
    </w:r>
    <w:r>
      <w:rPr>
        <w:rStyle w:val="a6"/>
        <w:rtl/>
      </w:rPr>
      <w:fldChar w:fldCharType="end"/>
    </w:r>
  </w:p>
  <w:p w:rsidR="00FC3825" w:rsidRDefault="00FC3825" w:rsidP="00413E59">
    <w:pPr>
      <w:pStyle w:val="a3"/>
      <w:ind w:right="360" w:firstLine="360"/>
      <w:rPr>
        <w:rtl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825" w:rsidRDefault="00FC3825" w:rsidP="0038122C">
    <w:pPr>
      <w:pStyle w:val="a3"/>
      <w:ind w:firstLine="360"/>
      <w:jc w:val="center"/>
    </w:pPr>
    <w:r>
      <w:rPr>
        <w:rtl/>
      </w:rPr>
      <w:t xml:space="preserve">- </w:t>
    </w:r>
    <w:r>
      <w:rPr>
        <w:rtl/>
      </w:rPr>
      <w:fldChar w:fldCharType="begin"/>
    </w:r>
    <w:r>
      <w:rPr>
        <w:rtl/>
      </w:rPr>
      <w:instrText xml:space="preserve"> </w:instrText>
    </w:r>
    <w:r>
      <w:instrText>PAGE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D03EF8">
      <w:rPr>
        <w:noProof/>
        <w:rtl/>
      </w:rPr>
      <w:t>3</w:t>
    </w:r>
    <w:r>
      <w:rPr>
        <w:rtl/>
      </w:rPr>
      <w:fldChar w:fldCharType="end"/>
    </w:r>
    <w:r>
      <w:rPr>
        <w:rtl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F68" w:rsidRDefault="00984F68" w:rsidP="00984F68">
    <w:pPr>
      <w:pStyle w:val="a3"/>
      <w:bidi w:val="0"/>
    </w:pPr>
  </w:p>
  <w:p w:rsidR="00FC3825" w:rsidRPr="00984F68" w:rsidRDefault="00984F68" w:rsidP="00984F68">
    <w:pPr>
      <w:pStyle w:val="a3"/>
      <w:bidi w:val="0"/>
      <w:rPr>
        <w:rFonts w:asciiTheme="minorBidi" w:hAnsiTheme="minorBidi" w:cstheme="minorBidi"/>
      </w:rPr>
    </w:pPr>
    <w:r w:rsidRPr="00984F68">
      <w:rPr>
        <w:rFonts w:asciiTheme="minorBidi" w:hAnsiTheme="minorBidi" w:cstheme="minorBidi"/>
        <w:sz w:val="20"/>
        <w:szCs w:val="20"/>
        <w:rtl/>
      </w:rPr>
      <w:t>4000-0402-2022-000560</w:t>
    </w:r>
    <w:r w:rsidR="00FC3825" w:rsidRPr="00984F68">
      <w:rPr>
        <w:rFonts w:asciiTheme="minorBidi" w:hAnsiTheme="minorBidi" w:cstheme="minorBidi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0681"/>
    <w:multiLevelType w:val="hybridMultilevel"/>
    <w:tmpl w:val="4EAA40BE"/>
    <w:lvl w:ilvl="0" w:tplc="04090001">
      <w:start w:val="1"/>
      <w:numFmt w:val="bullet"/>
      <w:lvlText w:val=""/>
      <w:lvlJc w:val="left"/>
      <w:pPr>
        <w:tabs>
          <w:tab w:val="num" w:pos="1052"/>
        </w:tabs>
        <w:ind w:left="10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2"/>
        </w:tabs>
        <w:ind w:left="17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2"/>
        </w:tabs>
        <w:ind w:left="24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2"/>
        </w:tabs>
        <w:ind w:left="32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2"/>
        </w:tabs>
        <w:ind w:left="39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2"/>
        </w:tabs>
        <w:ind w:left="46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2"/>
        </w:tabs>
        <w:ind w:left="53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2"/>
        </w:tabs>
        <w:ind w:left="60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2"/>
        </w:tabs>
        <w:ind w:left="6812" w:hanging="360"/>
      </w:pPr>
      <w:rPr>
        <w:rFonts w:ascii="Wingdings" w:hAnsi="Wingdings" w:hint="default"/>
      </w:rPr>
    </w:lvl>
  </w:abstractNum>
  <w:abstractNum w:abstractNumId="1" w15:restartNumberingAfterBreak="0">
    <w:nsid w:val="037E1B9B"/>
    <w:multiLevelType w:val="hybridMultilevel"/>
    <w:tmpl w:val="7CF67FBC"/>
    <w:lvl w:ilvl="0" w:tplc="7DAC9B48">
      <w:start w:val="1"/>
      <w:numFmt w:val="lowerRoman"/>
      <w:lvlText w:val="(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42F72CF"/>
    <w:multiLevelType w:val="hybridMultilevel"/>
    <w:tmpl w:val="5B08C5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 w15:restartNumberingAfterBreak="0">
    <w:nsid w:val="1CC31933"/>
    <w:multiLevelType w:val="hybridMultilevel"/>
    <w:tmpl w:val="87626530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8BAE0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 w:tplc="723E34F8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 w:tplc="620012DA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1EFC5A30"/>
    <w:multiLevelType w:val="multilevel"/>
    <w:tmpl w:val="87626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color w:val="auto"/>
        <w:szCs w:val="44"/>
        <w:u w:val="none"/>
      </w:rPr>
    </w:lvl>
    <w:lvl w:ilvl="2">
      <w:start w:val="1"/>
      <w:numFmt w:val="lowerRoman"/>
      <w:lvlText w:val="%3."/>
      <w:lvlJc w:val="left"/>
      <w:pPr>
        <w:tabs>
          <w:tab w:val="num" w:pos="1980"/>
        </w:tabs>
        <w:ind w:left="1980" w:hanging="720"/>
      </w:pPr>
      <w:rPr>
        <w:rFonts w:hint="default"/>
        <w:b w:val="0"/>
        <w:bCs w:val="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 w15:restartNumberingAfterBreak="0">
    <w:nsid w:val="2B9B2491"/>
    <w:multiLevelType w:val="hybridMultilevel"/>
    <w:tmpl w:val="25C6666C"/>
    <w:lvl w:ilvl="0" w:tplc="620012D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7A314F"/>
    <w:multiLevelType w:val="hybridMultilevel"/>
    <w:tmpl w:val="8F3422E0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 w15:restartNumberingAfterBreak="0">
    <w:nsid w:val="499357B8"/>
    <w:multiLevelType w:val="hybridMultilevel"/>
    <w:tmpl w:val="C3704168"/>
    <w:lvl w:ilvl="0" w:tplc="64487D76">
      <w:start w:val="1"/>
      <w:numFmt w:val="decimal"/>
      <w:lvlText w:val="%1."/>
      <w:lvlJc w:val="left"/>
      <w:pPr>
        <w:tabs>
          <w:tab w:val="num" w:pos="1791"/>
        </w:tabs>
        <w:ind w:left="1791" w:hanging="360"/>
      </w:pPr>
      <w:rPr>
        <w:rFonts w:ascii="Georgia" w:hAnsi="Georgia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 w15:restartNumberingAfterBreak="0">
    <w:nsid w:val="50093B9B"/>
    <w:multiLevelType w:val="hybridMultilevel"/>
    <w:tmpl w:val="6A722C5A"/>
    <w:lvl w:ilvl="0" w:tplc="CEC4C5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3896F12"/>
    <w:multiLevelType w:val="hybridMultilevel"/>
    <w:tmpl w:val="8C20442E"/>
    <w:lvl w:ilvl="0" w:tplc="010C9BA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BD6C39"/>
    <w:multiLevelType w:val="hybridMultilevel"/>
    <w:tmpl w:val="503C8D7C"/>
    <w:lvl w:ilvl="0" w:tplc="977CF02C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1" w15:restartNumberingAfterBreak="0">
    <w:nsid w:val="66BB4E77"/>
    <w:multiLevelType w:val="hybridMultilevel"/>
    <w:tmpl w:val="07C444D2"/>
    <w:lvl w:ilvl="0" w:tplc="4E325F4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1212A9"/>
    <w:multiLevelType w:val="hybridMultilevel"/>
    <w:tmpl w:val="223811B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77CE5EB1"/>
    <w:multiLevelType w:val="hybridMultilevel"/>
    <w:tmpl w:val="4C4A2A02"/>
    <w:lvl w:ilvl="0" w:tplc="72242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u w:val="none"/>
      </w:rPr>
    </w:lvl>
    <w:lvl w:ilvl="1" w:tplc="D764A99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7"/>
  </w:num>
  <w:num w:numId="7">
    <w:abstractNumId w:val="1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0dAxZjkMQO2brq3LN5+Bi3UYMcXGjLvVBxwYoAzEiDSo17Bfot3IDAq2ilvt2oyAKTDuf4FML+R5fKIRPzlMw==" w:salt="MPS9s5uf56xuhqcckYBzZw=="/>
  <w:defaultTabStop w:val="720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019C7"/>
    <w:rsid w:val="000026F8"/>
    <w:rsid w:val="0000386F"/>
    <w:rsid w:val="00006015"/>
    <w:rsid w:val="00006C77"/>
    <w:rsid w:val="000155C5"/>
    <w:rsid w:val="00023C62"/>
    <w:rsid w:val="000311D6"/>
    <w:rsid w:val="00031FF3"/>
    <w:rsid w:val="00035DF5"/>
    <w:rsid w:val="00040BE7"/>
    <w:rsid w:val="00042016"/>
    <w:rsid w:val="00042BBE"/>
    <w:rsid w:val="00043737"/>
    <w:rsid w:val="00046AD1"/>
    <w:rsid w:val="0004733C"/>
    <w:rsid w:val="0005405E"/>
    <w:rsid w:val="00063BFC"/>
    <w:rsid w:val="00065201"/>
    <w:rsid w:val="00066665"/>
    <w:rsid w:val="00067E95"/>
    <w:rsid w:val="00070DAC"/>
    <w:rsid w:val="000728E5"/>
    <w:rsid w:val="0008166F"/>
    <w:rsid w:val="000861B5"/>
    <w:rsid w:val="00096F31"/>
    <w:rsid w:val="000A53D1"/>
    <w:rsid w:val="000A5E3E"/>
    <w:rsid w:val="000A70F3"/>
    <w:rsid w:val="000B24F1"/>
    <w:rsid w:val="000B6C7E"/>
    <w:rsid w:val="000C0A84"/>
    <w:rsid w:val="000C2103"/>
    <w:rsid w:val="000C6B62"/>
    <w:rsid w:val="000D0EC7"/>
    <w:rsid w:val="000D11C4"/>
    <w:rsid w:val="000D1504"/>
    <w:rsid w:val="000D2C33"/>
    <w:rsid w:val="000D370A"/>
    <w:rsid w:val="000F5014"/>
    <w:rsid w:val="00100424"/>
    <w:rsid w:val="00112ABB"/>
    <w:rsid w:val="00113D9A"/>
    <w:rsid w:val="0011720D"/>
    <w:rsid w:val="00125A70"/>
    <w:rsid w:val="00131864"/>
    <w:rsid w:val="00131932"/>
    <w:rsid w:val="0014400D"/>
    <w:rsid w:val="0014410F"/>
    <w:rsid w:val="00150326"/>
    <w:rsid w:val="00150586"/>
    <w:rsid w:val="00152209"/>
    <w:rsid w:val="00157BC7"/>
    <w:rsid w:val="001621D9"/>
    <w:rsid w:val="0016451A"/>
    <w:rsid w:val="0017175C"/>
    <w:rsid w:val="001730C4"/>
    <w:rsid w:val="001735CB"/>
    <w:rsid w:val="00174E46"/>
    <w:rsid w:val="00177FDB"/>
    <w:rsid w:val="00182868"/>
    <w:rsid w:val="00183D1C"/>
    <w:rsid w:val="00190CE5"/>
    <w:rsid w:val="0019195C"/>
    <w:rsid w:val="00194B25"/>
    <w:rsid w:val="00194ECD"/>
    <w:rsid w:val="001A50B9"/>
    <w:rsid w:val="001A5425"/>
    <w:rsid w:val="001A5D08"/>
    <w:rsid w:val="001A5FD2"/>
    <w:rsid w:val="001A6E63"/>
    <w:rsid w:val="001B604C"/>
    <w:rsid w:val="001B7A14"/>
    <w:rsid w:val="001C1BEB"/>
    <w:rsid w:val="001C3A28"/>
    <w:rsid w:val="001D6B18"/>
    <w:rsid w:val="001E39B8"/>
    <w:rsid w:val="001E5146"/>
    <w:rsid w:val="001F2E6C"/>
    <w:rsid w:val="001F374D"/>
    <w:rsid w:val="001F4144"/>
    <w:rsid w:val="001F56F1"/>
    <w:rsid w:val="0020168E"/>
    <w:rsid w:val="00203BAB"/>
    <w:rsid w:val="00203D92"/>
    <w:rsid w:val="0020744F"/>
    <w:rsid w:val="00211189"/>
    <w:rsid w:val="0022592A"/>
    <w:rsid w:val="00230A93"/>
    <w:rsid w:val="00230E4B"/>
    <w:rsid w:val="00235C67"/>
    <w:rsid w:val="0023666C"/>
    <w:rsid w:val="00240C10"/>
    <w:rsid w:val="00244580"/>
    <w:rsid w:val="00246551"/>
    <w:rsid w:val="0025132B"/>
    <w:rsid w:val="002565ED"/>
    <w:rsid w:val="00265AF0"/>
    <w:rsid w:val="00274A10"/>
    <w:rsid w:val="00275F26"/>
    <w:rsid w:val="00280C40"/>
    <w:rsid w:val="00281E3F"/>
    <w:rsid w:val="00286C3E"/>
    <w:rsid w:val="0028741D"/>
    <w:rsid w:val="0029629D"/>
    <w:rsid w:val="002A31BF"/>
    <w:rsid w:val="002A4319"/>
    <w:rsid w:val="002A4C8F"/>
    <w:rsid w:val="002B1B05"/>
    <w:rsid w:val="002B3B17"/>
    <w:rsid w:val="002B43E6"/>
    <w:rsid w:val="002B490F"/>
    <w:rsid w:val="002D0207"/>
    <w:rsid w:val="002D2075"/>
    <w:rsid w:val="002D52A0"/>
    <w:rsid w:val="002E2CC8"/>
    <w:rsid w:val="003025E3"/>
    <w:rsid w:val="00303515"/>
    <w:rsid w:val="00306460"/>
    <w:rsid w:val="00306526"/>
    <w:rsid w:val="00312CF4"/>
    <w:rsid w:val="00313754"/>
    <w:rsid w:val="00316289"/>
    <w:rsid w:val="003209A8"/>
    <w:rsid w:val="003264D1"/>
    <w:rsid w:val="0033350B"/>
    <w:rsid w:val="00333EEC"/>
    <w:rsid w:val="00335784"/>
    <w:rsid w:val="0034071F"/>
    <w:rsid w:val="0034339A"/>
    <w:rsid w:val="00343767"/>
    <w:rsid w:val="00346B50"/>
    <w:rsid w:val="003475D2"/>
    <w:rsid w:val="00366ED2"/>
    <w:rsid w:val="0037116A"/>
    <w:rsid w:val="00377022"/>
    <w:rsid w:val="00377FDB"/>
    <w:rsid w:val="0038122C"/>
    <w:rsid w:val="00384F26"/>
    <w:rsid w:val="003863FD"/>
    <w:rsid w:val="00386518"/>
    <w:rsid w:val="00386D5B"/>
    <w:rsid w:val="00393C4D"/>
    <w:rsid w:val="00396475"/>
    <w:rsid w:val="003A22DD"/>
    <w:rsid w:val="003B6426"/>
    <w:rsid w:val="003C3827"/>
    <w:rsid w:val="003C4AA6"/>
    <w:rsid w:val="003C4FAC"/>
    <w:rsid w:val="003C50C2"/>
    <w:rsid w:val="003C5D5C"/>
    <w:rsid w:val="003C6375"/>
    <w:rsid w:val="003D0D86"/>
    <w:rsid w:val="003D3359"/>
    <w:rsid w:val="003E4E09"/>
    <w:rsid w:val="003F0A79"/>
    <w:rsid w:val="003F43F7"/>
    <w:rsid w:val="003F51B7"/>
    <w:rsid w:val="00407713"/>
    <w:rsid w:val="00413E59"/>
    <w:rsid w:val="004213DA"/>
    <w:rsid w:val="00421D83"/>
    <w:rsid w:val="004240ED"/>
    <w:rsid w:val="00432F43"/>
    <w:rsid w:val="00435645"/>
    <w:rsid w:val="00442336"/>
    <w:rsid w:val="00445D4E"/>
    <w:rsid w:val="00447CAE"/>
    <w:rsid w:val="00450C89"/>
    <w:rsid w:val="00453705"/>
    <w:rsid w:val="004669D5"/>
    <w:rsid w:val="00467476"/>
    <w:rsid w:val="00473586"/>
    <w:rsid w:val="00477236"/>
    <w:rsid w:val="00494469"/>
    <w:rsid w:val="004A0F42"/>
    <w:rsid w:val="004A2690"/>
    <w:rsid w:val="004A5142"/>
    <w:rsid w:val="004B74F6"/>
    <w:rsid w:val="004C21CD"/>
    <w:rsid w:val="004C3815"/>
    <w:rsid w:val="004C4639"/>
    <w:rsid w:val="004C655D"/>
    <w:rsid w:val="004C7449"/>
    <w:rsid w:val="004C7B15"/>
    <w:rsid w:val="004C7D49"/>
    <w:rsid w:val="004D47FC"/>
    <w:rsid w:val="004D67E1"/>
    <w:rsid w:val="004E2238"/>
    <w:rsid w:val="004E299E"/>
    <w:rsid w:val="004E3391"/>
    <w:rsid w:val="004E35C9"/>
    <w:rsid w:val="004F1F61"/>
    <w:rsid w:val="004F3070"/>
    <w:rsid w:val="0050700E"/>
    <w:rsid w:val="00514347"/>
    <w:rsid w:val="005157E2"/>
    <w:rsid w:val="005177FE"/>
    <w:rsid w:val="005244BF"/>
    <w:rsid w:val="00527164"/>
    <w:rsid w:val="00532187"/>
    <w:rsid w:val="0053641A"/>
    <w:rsid w:val="00536745"/>
    <w:rsid w:val="00536ADB"/>
    <w:rsid w:val="005459CC"/>
    <w:rsid w:val="00546DAB"/>
    <w:rsid w:val="0055292B"/>
    <w:rsid w:val="00552D9B"/>
    <w:rsid w:val="0055308A"/>
    <w:rsid w:val="00572AA8"/>
    <w:rsid w:val="00573363"/>
    <w:rsid w:val="005A3997"/>
    <w:rsid w:val="005A678C"/>
    <w:rsid w:val="005A68D4"/>
    <w:rsid w:val="005B36BC"/>
    <w:rsid w:val="005B39FE"/>
    <w:rsid w:val="005B45AC"/>
    <w:rsid w:val="005B6795"/>
    <w:rsid w:val="005B7FC8"/>
    <w:rsid w:val="005C4F49"/>
    <w:rsid w:val="005C5A1E"/>
    <w:rsid w:val="005C675F"/>
    <w:rsid w:val="005C6F95"/>
    <w:rsid w:val="005C7C7A"/>
    <w:rsid w:val="005D24A0"/>
    <w:rsid w:val="005D3FDB"/>
    <w:rsid w:val="005D4172"/>
    <w:rsid w:val="005E2378"/>
    <w:rsid w:val="005E3F19"/>
    <w:rsid w:val="005F3E22"/>
    <w:rsid w:val="005F5D63"/>
    <w:rsid w:val="006021FC"/>
    <w:rsid w:val="006173B2"/>
    <w:rsid w:val="00620413"/>
    <w:rsid w:val="00622C85"/>
    <w:rsid w:val="00623402"/>
    <w:rsid w:val="0062739A"/>
    <w:rsid w:val="006342FD"/>
    <w:rsid w:val="00635289"/>
    <w:rsid w:val="00636C98"/>
    <w:rsid w:val="00637DD6"/>
    <w:rsid w:val="00641957"/>
    <w:rsid w:val="00645557"/>
    <w:rsid w:val="006467E4"/>
    <w:rsid w:val="00646C80"/>
    <w:rsid w:val="006472EA"/>
    <w:rsid w:val="0066163F"/>
    <w:rsid w:val="006617B1"/>
    <w:rsid w:val="00674F9D"/>
    <w:rsid w:val="00676D52"/>
    <w:rsid w:val="00680939"/>
    <w:rsid w:val="00681D04"/>
    <w:rsid w:val="0068358F"/>
    <w:rsid w:val="0068392E"/>
    <w:rsid w:val="0069598F"/>
    <w:rsid w:val="006A11B9"/>
    <w:rsid w:val="006A6298"/>
    <w:rsid w:val="006B0A61"/>
    <w:rsid w:val="006B6802"/>
    <w:rsid w:val="006B7F2C"/>
    <w:rsid w:val="006C13AE"/>
    <w:rsid w:val="006C163A"/>
    <w:rsid w:val="006C2796"/>
    <w:rsid w:val="006C4A4E"/>
    <w:rsid w:val="006C61B6"/>
    <w:rsid w:val="006C7DCA"/>
    <w:rsid w:val="006D0172"/>
    <w:rsid w:val="006E3CEF"/>
    <w:rsid w:val="006F0E28"/>
    <w:rsid w:val="006F28E8"/>
    <w:rsid w:val="006F4542"/>
    <w:rsid w:val="006F7622"/>
    <w:rsid w:val="007009F8"/>
    <w:rsid w:val="00700E23"/>
    <w:rsid w:val="00701EA2"/>
    <w:rsid w:val="00723A53"/>
    <w:rsid w:val="00734773"/>
    <w:rsid w:val="00734F72"/>
    <w:rsid w:val="00735DA5"/>
    <w:rsid w:val="00741C03"/>
    <w:rsid w:val="007424DB"/>
    <w:rsid w:val="00745653"/>
    <w:rsid w:val="007465FA"/>
    <w:rsid w:val="00753E35"/>
    <w:rsid w:val="00764151"/>
    <w:rsid w:val="00772287"/>
    <w:rsid w:val="00773812"/>
    <w:rsid w:val="0077463E"/>
    <w:rsid w:val="00780A6A"/>
    <w:rsid w:val="00781886"/>
    <w:rsid w:val="00782767"/>
    <w:rsid w:val="0078371D"/>
    <w:rsid w:val="00784E2E"/>
    <w:rsid w:val="00792AC4"/>
    <w:rsid w:val="00795153"/>
    <w:rsid w:val="00795D45"/>
    <w:rsid w:val="007A388C"/>
    <w:rsid w:val="007A4C98"/>
    <w:rsid w:val="007A4FD6"/>
    <w:rsid w:val="007A59FB"/>
    <w:rsid w:val="007B1F21"/>
    <w:rsid w:val="007B3EA7"/>
    <w:rsid w:val="007B496E"/>
    <w:rsid w:val="007B5DCE"/>
    <w:rsid w:val="007C45B7"/>
    <w:rsid w:val="007D0081"/>
    <w:rsid w:val="007D0241"/>
    <w:rsid w:val="007E235D"/>
    <w:rsid w:val="007E454D"/>
    <w:rsid w:val="007E59B6"/>
    <w:rsid w:val="00803E05"/>
    <w:rsid w:val="00803F79"/>
    <w:rsid w:val="00806BF4"/>
    <w:rsid w:val="0080785F"/>
    <w:rsid w:val="008079E3"/>
    <w:rsid w:val="00812F10"/>
    <w:rsid w:val="00813F2A"/>
    <w:rsid w:val="00817572"/>
    <w:rsid w:val="00820215"/>
    <w:rsid w:val="008272B3"/>
    <w:rsid w:val="008326BA"/>
    <w:rsid w:val="00835FF1"/>
    <w:rsid w:val="008379C7"/>
    <w:rsid w:val="00844CEA"/>
    <w:rsid w:val="00845E8D"/>
    <w:rsid w:val="00852A15"/>
    <w:rsid w:val="008546BA"/>
    <w:rsid w:val="0085594B"/>
    <w:rsid w:val="00860F1F"/>
    <w:rsid w:val="008666DB"/>
    <w:rsid w:val="00867911"/>
    <w:rsid w:val="00870B40"/>
    <w:rsid w:val="008738FF"/>
    <w:rsid w:val="0087662C"/>
    <w:rsid w:val="008808A2"/>
    <w:rsid w:val="00882DB9"/>
    <w:rsid w:val="0089073B"/>
    <w:rsid w:val="00896F74"/>
    <w:rsid w:val="008976D5"/>
    <w:rsid w:val="00897892"/>
    <w:rsid w:val="008A074C"/>
    <w:rsid w:val="008A33BD"/>
    <w:rsid w:val="008B1399"/>
    <w:rsid w:val="008B173F"/>
    <w:rsid w:val="008B1A28"/>
    <w:rsid w:val="008B2DF4"/>
    <w:rsid w:val="008B3687"/>
    <w:rsid w:val="008B38B7"/>
    <w:rsid w:val="008B43CC"/>
    <w:rsid w:val="008B6B91"/>
    <w:rsid w:val="008C2B94"/>
    <w:rsid w:val="008D41B7"/>
    <w:rsid w:val="008D5D06"/>
    <w:rsid w:val="008E5DC1"/>
    <w:rsid w:val="008E6C61"/>
    <w:rsid w:val="008F210E"/>
    <w:rsid w:val="008F2398"/>
    <w:rsid w:val="008F4869"/>
    <w:rsid w:val="008F7C06"/>
    <w:rsid w:val="0091340C"/>
    <w:rsid w:val="009178C0"/>
    <w:rsid w:val="009211FA"/>
    <w:rsid w:val="00922A18"/>
    <w:rsid w:val="009259E2"/>
    <w:rsid w:val="0092761A"/>
    <w:rsid w:val="00931C94"/>
    <w:rsid w:val="009442BC"/>
    <w:rsid w:val="0095240D"/>
    <w:rsid w:val="00961FB1"/>
    <w:rsid w:val="00962475"/>
    <w:rsid w:val="0097026A"/>
    <w:rsid w:val="009706A3"/>
    <w:rsid w:val="00984F68"/>
    <w:rsid w:val="00985A35"/>
    <w:rsid w:val="00985ACE"/>
    <w:rsid w:val="0098656A"/>
    <w:rsid w:val="009946E6"/>
    <w:rsid w:val="00997255"/>
    <w:rsid w:val="009A5A10"/>
    <w:rsid w:val="009A7067"/>
    <w:rsid w:val="009B46C6"/>
    <w:rsid w:val="009B5168"/>
    <w:rsid w:val="009B5603"/>
    <w:rsid w:val="009B6685"/>
    <w:rsid w:val="009B679D"/>
    <w:rsid w:val="009B77F3"/>
    <w:rsid w:val="009C2499"/>
    <w:rsid w:val="009C6C96"/>
    <w:rsid w:val="009D23FD"/>
    <w:rsid w:val="009D4889"/>
    <w:rsid w:val="009D4D8D"/>
    <w:rsid w:val="009E4688"/>
    <w:rsid w:val="009F239A"/>
    <w:rsid w:val="009F25CC"/>
    <w:rsid w:val="009F3FEB"/>
    <w:rsid w:val="009F66B8"/>
    <w:rsid w:val="009F72FF"/>
    <w:rsid w:val="00A0005F"/>
    <w:rsid w:val="00A015D8"/>
    <w:rsid w:val="00A03976"/>
    <w:rsid w:val="00A05989"/>
    <w:rsid w:val="00A06462"/>
    <w:rsid w:val="00A104DE"/>
    <w:rsid w:val="00A11D95"/>
    <w:rsid w:val="00A16191"/>
    <w:rsid w:val="00A22B28"/>
    <w:rsid w:val="00A22E97"/>
    <w:rsid w:val="00A23A23"/>
    <w:rsid w:val="00A24338"/>
    <w:rsid w:val="00A26772"/>
    <w:rsid w:val="00A26870"/>
    <w:rsid w:val="00A26A18"/>
    <w:rsid w:val="00A32BD3"/>
    <w:rsid w:val="00A32F9C"/>
    <w:rsid w:val="00A439C2"/>
    <w:rsid w:val="00A47FE8"/>
    <w:rsid w:val="00A53E7D"/>
    <w:rsid w:val="00A614F7"/>
    <w:rsid w:val="00A6660F"/>
    <w:rsid w:val="00A73EBD"/>
    <w:rsid w:val="00A7782F"/>
    <w:rsid w:val="00A80901"/>
    <w:rsid w:val="00A93120"/>
    <w:rsid w:val="00A93949"/>
    <w:rsid w:val="00A93FD2"/>
    <w:rsid w:val="00A94BC6"/>
    <w:rsid w:val="00A965B2"/>
    <w:rsid w:val="00AA6CAC"/>
    <w:rsid w:val="00AB0295"/>
    <w:rsid w:val="00AC2D7C"/>
    <w:rsid w:val="00AC36A4"/>
    <w:rsid w:val="00AC4575"/>
    <w:rsid w:val="00AC4AE8"/>
    <w:rsid w:val="00AC4E59"/>
    <w:rsid w:val="00AC593D"/>
    <w:rsid w:val="00AD14E5"/>
    <w:rsid w:val="00AD24C5"/>
    <w:rsid w:val="00AD322A"/>
    <w:rsid w:val="00AD4A5A"/>
    <w:rsid w:val="00AD56E3"/>
    <w:rsid w:val="00AE0500"/>
    <w:rsid w:val="00AE0FD7"/>
    <w:rsid w:val="00AE3672"/>
    <w:rsid w:val="00AF028A"/>
    <w:rsid w:val="00AF32C4"/>
    <w:rsid w:val="00AF5650"/>
    <w:rsid w:val="00B01A7A"/>
    <w:rsid w:val="00B10B2E"/>
    <w:rsid w:val="00B148FA"/>
    <w:rsid w:val="00B1565B"/>
    <w:rsid w:val="00B16465"/>
    <w:rsid w:val="00B21C4F"/>
    <w:rsid w:val="00B22FA7"/>
    <w:rsid w:val="00B241D4"/>
    <w:rsid w:val="00B32149"/>
    <w:rsid w:val="00B34E4C"/>
    <w:rsid w:val="00B34F41"/>
    <w:rsid w:val="00B360C8"/>
    <w:rsid w:val="00B40D14"/>
    <w:rsid w:val="00B510C0"/>
    <w:rsid w:val="00B546AC"/>
    <w:rsid w:val="00B57581"/>
    <w:rsid w:val="00B75E99"/>
    <w:rsid w:val="00B77950"/>
    <w:rsid w:val="00B8022E"/>
    <w:rsid w:val="00B9069F"/>
    <w:rsid w:val="00B91453"/>
    <w:rsid w:val="00B91F4A"/>
    <w:rsid w:val="00B92A5E"/>
    <w:rsid w:val="00B97208"/>
    <w:rsid w:val="00BA24EC"/>
    <w:rsid w:val="00BA7E66"/>
    <w:rsid w:val="00BB008A"/>
    <w:rsid w:val="00BB19B0"/>
    <w:rsid w:val="00BB65D2"/>
    <w:rsid w:val="00BB77D6"/>
    <w:rsid w:val="00BC09C6"/>
    <w:rsid w:val="00BC247D"/>
    <w:rsid w:val="00BC41AA"/>
    <w:rsid w:val="00BC69B4"/>
    <w:rsid w:val="00BD4E3A"/>
    <w:rsid w:val="00BE069E"/>
    <w:rsid w:val="00BE719D"/>
    <w:rsid w:val="00BF0734"/>
    <w:rsid w:val="00BF0930"/>
    <w:rsid w:val="00BF5735"/>
    <w:rsid w:val="00BF6610"/>
    <w:rsid w:val="00C06946"/>
    <w:rsid w:val="00C06D3C"/>
    <w:rsid w:val="00C10F73"/>
    <w:rsid w:val="00C121F2"/>
    <w:rsid w:val="00C15BF3"/>
    <w:rsid w:val="00C17BB2"/>
    <w:rsid w:val="00C201C5"/>
    <w:rsid w:val="00C308DC"/>
    <w:rsid w:val="00C31A21"/>
    <w:rsid w:val="00C3443B"/>
    <w:rsid w:val="00C34798"/>
    <w:rsid w:val="00C36E0A"/>
    <w:rsid w:val="00C50BAB"/>
    <w:rsid w:val="00C5224E"/>
    <w:rsid w:val="00C52AA2"/>
    <w:rsid w:val="00C61596"/>
    <w:rsid w:val="00C62089"/>
    <w:rsid w:val="00C6534E"/>
    <w:rsid w:val="00C67800"/>
    <w:rsid w:val="00C76283"/>
    <w:rsid w:val="00C77258"/>
    <w:rsid w:val="00C77DB9"/>
    <w:rsid w:val="00C82BD5"/>
    <w:rsid w:val="00C84410"/>
    <w:rsid w:val="00C86D0A"/>
    <w:rsid w:val="00C87069"/>
    <w:rsid w:val="00C87FB2"/>
    <w:rsid w:val="00C90C77"/>
    <w:rsid w:val="00C90DDD"/>
    <w:rsid w:val="00C93B79"/>
    <w:rsid w:val="00C97AFF"/>
    <w:rsid w:val="00CA36BD"/>
    <w:rsid w:val="00CA4D98"/>
    <w:rsid w:val="00CA72E5"/>
    <w:rsid w:val="00CB1A06"/>
    <w:rsid w:val="00CB28A8"/>
    <w:rsid w:val="00CB3FC0"/>
    <w:rsid w:val="00CC288A"/>
    <w:rsid w:val="00CC2F61"/>
    <w:rsid w:val="00CC2F6F"/>
    <w:rsid w:val="00CF3E76"/>
    <w:rsid w:val="00CF596B"/>
    <w:rsid w:val="00D03EF8"/>
    <w:rsid w:val="00D05448"/>
    <w:rsid w:val="00D069CE"/>
    <w:rsid w:val="00D06C13"/>
    <w:rsid w:val="00D14FAB"/>
    <w:rsid w:val="00D16953"/>
    <w:rsid w:val="00D23C72"/>
    <w:rsid w:val="00D27681"/>
    <w:rsid w:val="00D34291"/>
    <w:rsid w:val="00D44289"/>
    <w:rsid w:val="00D5043A"/>
    <w:rsid w:val="00D56332"/>
    <w:rsid w:val="00D5755B"/>
    <w:rsid w:val="00D64E40"/>
    <w:rsid w:val="00D671D7"/>
    <w:rsid w:val="00D84563"/>
    <w:rsid w:val="00D85CDE"/>
    <w:rsid w:val="00D90324"/>
    <w:rsid w:val="00D9392D"/>
    <w:rsid w:val="00D94571"/>
    <w:rsid w:val="00D96194"/>
    <w:rsid w:val="00DA1338"/>
    <w:rsid w:val="00DA19B7"/>
    <w:rsid w:val="00DB4258"/>
    <w:rsid w:val="00DB68DC"/>
    <w:rsid w:val="00DB7DEE"/>
    <w:rsid w:val="00DD7A5B"/>
    <w:rsid w:val="00DE035D"/>
    <w:rsid w:val="00DE07D6"/>
    <w:rsid w:val="00DE3196"/>
    <w:rsid w:val="00DE56B1"/>
    <w:rsid w:val="00DF13A6"/>
    <w:rsid w:val="00DF58DE"/>
    <w:rsid w:val="00E02179"/>
    <w:rsid w:val="00E0333B"/>
    <w:rsid w:val="00E03615"/>
    <w:rsid w:val="00E04D9A"/>
    <w:rsid w:val="00E11F2E"/>
    <w:rsid w:val="00E161F4"/>
    <w:rsid w:val="00E42D0C"/>
    <w:rsid w:val="00E43C8F"/>
    <w:rsid w:val="00E46545"/>
    <w:rsid w:val="00E508A2"/>
    <w:rsid w:val="00E50B14"/>
    <w:rsid w:val="00E54B22"/>
    <w:rsid w:val="00E605A3"/>
    <w:rsid w:val="00E607BA"/>
    <w:rsid w:val="00E61B5C"/>
    <w:rsid w:val="00E76410"/>
    <w:rsid w:val="00E83352"/>
    <w:rsid w:val="00E86903"/>
    <w:rsid w:val="00E86DC4"/>
    <w:rsid w:val="00E91128"/>
    <w:rsid w:val="00E9448A"/>
    <w:rsid w:val="00E95C6B"/>
    <w:rsid w:val="00EA4C88"/>
    <w:rsid w:val="00EB29BD"/>
    <w:rsid w:val="00EC0564"/>
    <w:rsid w:val="00ED2DE8"/>
    <w:rsid w:val="00ED480A"/>
    <w:rsid w:val="00ED608E"/>
    <w:rsid w:val="00EE4509"/>
    <w:rsid w:val="00EF301D"/>
    <w:rsid w:val="00EF416D"/>
    <w:rsid w:val="00EF4AFD"/>
    <w:rsid w:val="00EF5220"/>
    <w:rsid w:val="00F01430"/>
    <w:rsid w:val="00F07FD6"/>
    <w:rsid w:val="00F11DEA"/>
    <w:rsid w:val="00F14502"/>
    <w:rsid w:val="00F15099"/>
    <w:rsid w:val="00F1684A"/>
    <w:rsid w:val="00F2124F"/>
    <w:rsid w:val="00F244F1"/>
    <w:rsid w:val="00F27E9D"/>
    <w:rsid w:val="00F32A02"/>
    <w:rsid w:val="00F35EC3"/>
    <w:rsid w:val="00F367AC"/>
    <w:rsid w:val="00F36DFC"/>
    <w:rsid w:val="00F40DFC"/>
    <w:rsid w:val="00F435B7"/>
    <w:rsid w:val="00F454D5"/>
    <w:rsid w:val="00F46857"/>
    <w:rsid w:val="00F47EDE"/>
    <w:rsid w:val="00F55DDA"/>
    <w:rsid w:val="00F65278"/>
    <w:rsid w:val="00F66D97"/>
    <w:rsid w:val="00F67222"/>
    <w:rsid w:val="00F7081A"/>
    <w:rsid w:val="00F71A58"/>
    <w:rsid w:val="00F7207B"/>
    <w:rsid w:val="00F75D1D"/>
    <w:rsid w:val="00F7797A"/>
    <w:rsid w:val="00F93203"/>
    <w:rsid w:val="00F93A28"/>
    <w:rsid w:val="00FA1C08"/>
    <w:rsid w:val="00FA29EC"/>
    <w:rsid w:val="00FC0D7F"/>
    <w:rsid w:val="00FC1CA6"/>
    <w:rsid w:val="00FC3825"/>
    <w:rsid w:val="00FC7210"/>
    <w:rsid w:val="00FC7295"/>
    <w:rsid w:val="00FD4F43"/>
    <w:rsid w:val="00FD5824"/>
    <w:rsid w:val="00FD7354"/>
    <w:rsid w:val="00FE2AB6"/>
    <w:rsid w:val="00FE6341"/>
    <w:rsid w:val="00FF23A2"/>
    <w:rsid w:val="00FF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46A0EFA-0A2F-4A73-9CF8-4A45695F1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b/>
      <w:sz w:val="26"/>
      <w:szCs w:val="26"/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bidi w:val="0"/>
      <w:jc w:val="center"/>
      <w:outlineLvl w:val="3"/>
    </w:pPr>
    <w:rPr>
      <w:bCs/>
      <w:sz w:val="20"/>
      <w:szCs w:val="20"/>
    </w:rPr>
  </w:style>
  <w:style w:type="paragraph" w:styleId="5">
    <w:name w:val="heading 5"/>
    <w:basedOn w:val="a"/>
    <w:next w:val="a"/>
    <w:qFormat/>
    <w:pPr>
      <w:keepNext/>
      <w:bidi w:val="0"/>
      <w:jc w:val="center"/>
      <w:outlineLvl w:val="4"/>
    </w:pPr>
    <w:rPr>
      <w:sz w:val="18"/>
      <w:szCs w:val="18"/>
    </w:rPr>
  </w:style>
  <w:style w:type="paragraph" w:styleId="6">
    <w:name w:val="heading 6"/>
    <w:basedOn w:val="a"/>
    <w:next w:val="a"/>
    <w:qFormat/>
    <w:pPr>
      <w:keepNext/>
      <w:bidi w:val="0"/>
      <w:outlineLvl w:val="5"/>
    </w:pPr>
    <w:rPr>
      <w:sz w:val="18"/>
      <w:szCs w:val="18"/>
    </w:rPr>
  </w:style>
  <w:style w:type="paragraph" w:styleId="7">
    <w:name w:val="heading 7"/>
    <w:basedOn w:val="a"/>
    <w:next w:val="a"/>
    <w:qFormat/>
    <w:pPr>
      <w:keepNext/>
      <w:bidi w:val="0"/>
      <w:outlineLvl w:val="6"/>
    </w:pPr>
    <w:rPr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 w:val="0"/>
      <w:bCs/>
      <w:sz w:val="16"/>
      <w:szCs w:val="16"/>
      <w:u w:val="single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 w:val="0"/>
      <w:bCs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customStyle="1" w:styleId="-Default-">
    <w:name w:val="-Default-"/>
    <w:pPr>
      <w:autoSpaceDE w:val="0"/>
      <w:autoSpaceDN w:val="0"/>
      <w:adjustRightInd w:val="0"/>
    </w:pPr>
    <w:rPr>
      <w:rFonts w:ascii="Arial" w:hAnsi="Arial" w:cs="Arial"/>
      <w:szCs w:val="24"/>
      <w:lang w:eastAsia="he-IL"/>
    </w:rPr>
  </w:style>
  <w:style w:type="paragraph" w:styleId="a7">
    <w:name w:val="Title"/>
    <w:basedOn w:val="a"/>
    <w:link w:val="a8"/>
    <w:qFormat/>
    <w:pPr>
      <w:jc w:val="center"/>
    </w:pPr>
    <w:rPr>
      <w:rFonts w:cs="David Transparent"/>
      <w:bCs/>
      <w:sz w:val="32"/>
      <w:szCs w:val="32"/>
      <w:u w:val="single"/>
    </w:rPr>
  </w:style>
  <w:style w:type="paragraph" w:styleId="30">
    <w:name w:val="Body Text 3"/>
    <w:basedOn w:val="a"/>
    <w:pPr>
      <w:tabs>
        <w:tab w:val="left" w:pos="397"/>
      </w:tabs>
    </w:pPr>
    <w:rPr>
      <w:b w:val="0"/>
      <w:sz w:val="20"/>
      <w:szCs w:val="20"/>
    </w:rPr>
  </w:style>
  <w:style w:type="paragraph" w:styleId="20">
    <w:name w:val="Body Text 2"/>
    <w:basedOn w:val="a"/>
    <w:pPr>
      <w:jc w:val="right"/>
    </w:pPr>
    <w:rPr>
      <w:b w:val="0"/>
      <w:bCs/>
      <w:sz w:val="16"/>
      <w:szCs w:val="16"/>
    </w:rPr>
  </w:style>
  <w:style w:type="paragraph" w:styleId="a9">
    <w:name w:val="Body Text"/>
    <w:basedOn w:val="a"/>
    <w:link w:val="aa"/>
    <w:pPr>
      <w:bidi w:val="0"/>
    </w:pPr>
    <w:rPr>
      <w:b w:val="0"/>
      <w:bCs/>
      <w:sz w:val="16"/>
      <w:szCs w:val="16"/>
    </w:rPr>
  </w:style>
  <w:style w:type="paragraph" w:customStyle="1" w:styleId="11">
    <w:name w:val="11דוד"/>
    <w:pPr>
      <w:tabs>
        <w:tab w:val="left" w:pos="425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</w:pPr>
    <w:rPr>
      <w:sz w:val="14"/>
      <w:szCs w:val="18"/>
      <w:lang w:eastAsia="he-IL"/>
    </w:rPr>
  </w:style>
  <w:style w:type="paragraph" w:styleId="ab">
    <w:name w:val="Balloon Text"/>
    <w:basedOn w:val="a"/>
    <w:semiHidden/>
    <w:rsid w:val="0040771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B34E4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qFormat/>
    <w:rsid w:val="00845E8D"/>
    <w:rPr>
      <w:b/>
      <w:bCs/>
    </w:rPr>
  </w:style>
  <w:style w:type="character" w:styleId="Hyperlink">
    <w:name w:val="Hyperlink"/>
    <w:rsid w:val="00FD4F43"/>
    <w:rPr>
      <w:color w:val="0000FF"/>
      <w:u w:val="single"/>
    </w:rPr>
  </w:style>
  <w:style w:type="character" w:customStyle="1" w:styleId="longtext">
    <w:name w:val="long_text"/>
    <w:basedOn w:val="a0"/>
    <w:rsid w:val="004C7D49"/>
  </w:style>
  <w:style w:type="character" w:customStyle="1" w:styleId="hps">
    <w:name w:val="hps"/>
    <w:basedOn w:val="a0"/>
    <w:rsid w:val="004C7D49"/>
  </w:style>
  <w:style w:type="character" w:customStyle="1" w:styleId="a5">
    <w:name w:val="כותרת תחתונה תו"/>
    <w:link w:val="a4"/>
    <w:uiPriority w:val="99"/>
    <w:rsid w:val="00C90C77"/>
    <w:rPr>
      <w:rFonts w:cs="David"/>
      <w:b/>
      <w:sz w:val="26"/>
      <w:szCs w:val="26"/>
      <w:lang w:eastAsia="he-IL"/>
    </w:rPr>
  </w:style>
  <w:style w:type="character" w:customStyle="1" w:styleId="a8">
    <w:name w:val="כותרת טקסט תו"/>
    <w:link w:val="a7"/>
    <w:rsid w:val="00F435B7"/>
    <w:rPr>
      <w:rFonts w:cs="David Transparent"/>
      <w:b/>
      <w:bCs/>
      <w:sz w:val="32"/>
      <w:szCs w:val="32"/>
      <w:u w:val="single"/>
      <w:lang w:eastAsia="he-IL"/>
    </w:rPr>
  </w:style>
  <w:style w:type="character" w:customStyle="1" w:styleId="aa">
    <w:name w:val="גוף טקסט תו"/>
    <w:link w:val="a9"/>
    <w:rsid w:val="00C77DB9"/>
    <w:rPr>
      <w:rFonts w:cs="David"/>
      <w:bCs/>
      <w:sz w:val="16"/>
      <w:szCs w:val="16"/>
      <w:lang w:eastAsia="he-IL"/>
    </w:rPr>
  </w:style>
  <w:style w:type="character" w:customStyle="1" w:styleId="UnresolvedMention">
    <w:name w:val="Unresolved Mention"/>
    <w:basedOn w:val="a0"/>
    <w:uiPriority w:val="99"/>
    <w:semiHidden/>
    <w:unhideWhenUsed/>
    <w:rsid w:val="00984F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il/he/departments/policies/imr_NRMM_2023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tatusHanala xmlns="297a4c19-0c84-4a06-bce3-39e3a6173c53" xsi:nil="true"/>
    <SDHebDate xmlns="297a4c19-0c84-4a06-bce3-39e3a6173c53">ב' בסיון, התשע"ח</SDHebDate>
    <rakbazadatehavara xmlns="297a4c19-0c84-4a06-bce3-39e3a6173c53" xsi:nil="true"/>
    <SDCategoryID xmlns="297a4c19-0c84-4a06-bce3-39e3a6173c53">b77ffbea3941;#</SDCategoryID>
    <SDImportance xmlns="297a4c19-0c84-4a06-bce3-39e3a6173c53">0</SDImportance>
    <SDLastSigningDate xmlns="297a4c19-0c84-4a06-bce3-39e3a6173c53" xsi:nil="true"/>
    <SDOriginalID xmlns="297a4c19-0c84-4a06-bce3-39e3a6173c53" xsi:nil="true"/>
    <SDNumOfSignatures xmlns="297a4c19-0c84-4a06-bce3-39e3a6173c53" xsi:nil="true"/>
    <SDCategories xmlns="297a4c19-0c84-4a06-bce3-39e3a6173c53">:מרכז:אגף הרכב-הנהלה:דרישות חובה:דרישות חובה לשנת 2019;#</SDCategories>
    <SDRemark xmlns="C7F8B64A-ED06-453B-9127-ED0FF864FE26" xsi:nil="true"/>
    <AutoNumber xmlns="297a4c19-0c84-4a06-bce3-39e3a6173c53">09558518</AutoNumber>
    <SDDocumentSource xmlns="297a4c19-0c84-4a06-bce3-39e3a6173c53">SDNewFile</SDDocumentSource>
    <SDOfflineTo xmlns="297a4c19-0c84-4a06-bce3-39e3a6173c53" xsi:nil="true"/>
    <SDAuthor xmlns="297a4c19-0c84-4a06-bce3-39e3a6173c53">ג'יהאד בסול</SDAuthor>
    <CloseDateHanala xmlns="297a4c19-0c84-4a06-bce3-39e3a6173c53" xsi:nil="true"/>
    <SDAsmachta xmlns="297a4c19-0c84-4a06-bce3-39e3a6173c53" xsi:nil="true"/>
    <SDDocDate xmlns="297a4c19-0c84-4a06-bce3-39e3a6173c53">2018-05-15T22:00:00+00:00</SDDocDate>
    <SDSignersLogins xmlns="297a4c19-0c84-4a06-bce3-39e3a6173c53" xsi:nil="true"/>
    <BetipulShelHanala xmlns="297a4c19-0c84-4a06-bce3-39e3a6173c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צור מסמך חדש." ma:contentTypeID="0x01010075FD52453883A44C8825C95A9A9B6D390100A9569AA599C33047BAB1993BD0E96799" ma:contentTypeName="אגף הרכב-הנהלה - דואר יוצא" ma:contentTypeScope="" ma:contentTypeVersion="18" ma:versionID="f5a2cc9757ce02bfbddaf836d79e98ca">
  <xsd:schema xmlns:ns1="297a4c19-0c84-4a06-bce3-39e3a6173c53" xmlns:ns2="C7F8B64A-ED06-453B-9127-ED0FF864FE26" xmlns:p="http://schemas.microsoft.com/office/2006/metadata/properties" xmlns:xsd="http://www.w3.org/2001/XMLSchema" ma:fieldsID="cc65c436fc397f26769e001d371c83e9" ma:root="true" ns1:_="" ns2:_="" targetNamespace="http://schemas.microsoft.com/office/2006/metadata/properties">
    <xsd:import namespace="297a4c19-0c84-4a06-bce3-39e3a6173c53"/>
    <xsd:import namespace="C7F8B64A-ED06-453B-9127-ED0FF864FE26"/>
    <xsd:element name="properties">
      <xsd:complexType>
        <xsd:sequence>
          <xsd:element name="documentManagement">
            <xsd:complexType>
              <xsd:all>
                <xsd:element minOccurs="0" ref="ns1:BetipulShelHanala"/>
                <xsd:element minOccurs="0" ref="ns1:rakbazadatehavara"/>
                <xsd:element minOccurs="0" ref="ns1:StatusHanala"/>
                <xsd:element minOccurs="0" ref="ns1:CloseDateHanala"/>
                <xsd:element minOccurs="0" ref="ns2:SDRemark"/>
                <xsd:element minOccurs="0" ref="ns1:SDHebDate"/>
                <xsd:element minOccurs="0" ref="ns1:SDOriginalID"/>
                <xsd:element minOccurs="0" ref="ns1:SDOfflineTo"/>
                <xsd:element minOccurs="0" ref="ns1:SDAsmachta"/>
                <xsd:element minOccurs="0" ref="ns1:SDImportance"/>
                <xsd:element minOccurs="0" ref="ns1:SDDocumentSource"/>
                <xsd:element minOccurs="0" ref="ns1:AutoNumber"/>
                <xsd:element minOccurs="0" ref="ns1:SDDocDate"/>
                <xsd:element minOccurs="0" ref="ns1:SDCategoryID"/>
                <xsd:element minOccurs="0" ref="ns1:SDAuthor"/>
                <xsd:element minOccurs="0" ref="ns1:SDLastSigningDate"/>
                <xsd:element minOccurs="0" ref="ns1:SDNumOfSignatures"/>
                <xsd:element minOccurs="0" ref="ns1:SDSignersLogins"/>
                <xsd:element minOccurs="0" ref="ns1:SDCategories"/>
              </xsd:all>
            </xsd:complexType>
          </xsd:element>
        </xsd:sequence>
      </xsd:complexType>
    </xsd:element>
  </xsd:schema>
  <xsd:schema xmlns:dms="http://schemas.microsoft.com/office/2006/documentManagement/types" xmlns:xsd="http://www.w3.org/2001/XMLSchema" elementFormDefault="qualified" targetNamespace="297a4c19-0c84-4a06-bce3-39e3a6173c53">
    <xsd:import namespace="http://schemas.microsoft.com/office/2006/documentManagement/types"/>
    <xsd:element ma:description="אגף הרכב - הנהלה&#10;מנהל תנועה" ma:displayName="בטיפול של -" ma:format="Dropdown" ma:index="0" ma:internalName="BetipulShelHanala" ma:readOnly="false" name="BetipulShelHanala" nillable="true">
      <xsd:simpleType>
        <xsd:restriction base="dms:Choice">
          <xsd:enumeration value="משה ויצמן"/>
          <xsd:enumeration value="יעקב שם טוב"/>
          <xsd:enumeration value="אולגה מאירוב"/>
          <xsd:enumeration value="איציק סרור"/>
          <xsd:enumeration value="לאה מאושר"/>
          <xsd:enumeration value="יוסי שנלר"/>
          <xsd:enumeration value="ירדנה כהן"/>
          <xsd:enumeration value="לנה גרשקוביץ"/>
          <xsd:enumeration value="ג'מיל אבו חלא"/>
          <xsd:enumeration value="משה ימיני"/>
          <xsd:enumeration value="משה קרמאייר"/>
          <xsd:enumeration value="נירית לוי"/>
          <xsd:enumeration value="כרמית אפלמן"/>
          <xsd:enumeration value="רפי אלישע"/>
          <xsd:enumeration value="עידית מהדלה"/>
          <xsd:enumeration value="עידן עבודי"/>
          <xsd:enumeration value="רינת הררי"/>
          <xsd:enumeration value="שלומי צ'ובוטרו"/>
        </xsd:restriction>
      </xsd:simpleType>
    </xsd:element>
    <xsd:element ma:default="" ma:displayName="רכבזא תאריך העברה" ma:format="DateOnly" ma:index="1" ma:internalName="rakbazadatehavara" ma:readOnly="false" name="rakbazadatehavara" nillable="true">
      <xsd:simpleType>
        <xsd:restriction base="dms:DateTime"/>
      </xsd:simpleType>
    </xsd:element>
    <xsd:element ma:description="אגף הרכב הנהלה" ma:displayName="סטטוס -" ma:format="Dropdown" ma:index="2" ma:internalName="StatusHanala" ma:readOnly="false" name="StatusHanala" nillable="true">
      <xsd:simpleType>
        <xsd:restriction base="dms:Choice">
          <xsd:enumeration value="בטיפול"/>
          <xsd:enumeration value="נא העבר נוסח לתשובה בחתימתי"/>
          <xsd:enumeration value="נא השב ישירות לפונה והעתק אלי"/>
          <xsd:enumeration value="לתיק"/>
        </xsd:restriction>
      </xsd:simpleType>
    </xsd:element>
    <xsd:element ma:description="אגף הרכב הנהלה" ma:displayName="מינת תאריך סגירה" ma:format="DateOnly" ma:index="3" ma:internalName="CloseDateHanala" ma:readOnly="false" name="CloseDateHanala" nillable="true">
      <xsd:simpleType>
        <xsd:restriction base="dms:DateTime"/>
      </xsd:simpleType>
    </xsd:element>
    <xsd:element ma:displayName="SDHebDate" ma:index="5" ma:internalName="SDHebDate" name="SDHebDate" nillable="true">
      <xsd:simpleType>
        <xsd:restriction base="dms:Text"/>
      </xsd:simpleType>
    </xsd:element>
    <xsd:element ma:displayName="SDOriginalID" ma:index="6" ma:internalName="SDOriginalID" name="SDOriginalID" nillable="true">
      <xsd:simpleType>
        <xsd:restriction base="dms:Text"/>
      </xsd:simpleType>
    </xsd:element>
    <xsd:element ma:displayName="SDOfflineTo" ma:index="7" ma:internalName="SDOfflineTo" name="SDOfflineTo" nillable="true">
      <xsd:simpleType>
        <xsd:restriction base="dms:Text"/>
      </xsd:simpleType>
    </xsd:element>
    <xsd:element ma:displayName="SDAsmachta" ma:index="8" ma:internalName="SDAsmachta" name="SDAsmachta" nillable="true">
      <xsd:simpleType>
        <xsd:restriction base="dms:Text"/>
      </xsd:simpleType>
    </xsd:element>
    <xsd:element ma:displayName="חשיבות" ma:index="9" ma:internalName="SDImportance" name="SDImportance" nillable="true">
      <xsd:simpleType>
        <xsd:restriction base="dms:Number"/>
      </xsd:simpleType>
    </xsd:element>
    <xsd:element ma:displayName="מקור המסמך" ma:index="10" ma:internalName="SDDocumentSource" name="SDDocumentSource" nillable="tru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ma:displayName="סימוכין" ma:index="11" ma:internalName="AutoNumber" name="AutoNumber" nillable="true">
      <xsd:simpleType>
        <xsd:restriction base="dms:Text"/>
      </xsd:simpleType>
    </xsd:element>
    <xsd:element ma:displayName="תאריך המסמך" ma:index="12" ma:internalName="SDDocDate" name="SDDocDate" nillable="true">
      <xsd:simpleType>
        <xsd:restriction base="dms:DateTime"/>
      </xsd:simpleType>
    </xsd:element>
    <xsd:element ma:displayName="SDCategoryID" ma:index="13" ma:internalName="SDCategoryID" name="SDCategoryID" nillable="true">
      <xsd:simpleType>
        <xsd:restriction base="dms:Text"/>
      </xsd:simpleType>
    </xsd:element>
    <xsd:element ma:displayName="מחבר" ma:index="14" ma:internalName="SDAuthor" name="SDAuthor" nillable="true">
      <xsd:simpleType>
        <xsd:restriction base="dms:Text"/>
      </xsd:simpleType>
    </xsd:element>
    <xsd:element ma:displayName="תאריך חתימה אחרון " ma:index="15" ma:internalName="SDLastSigningDate" name="SDLastSigningDate" nillable="true">
      <xsd:simpleType>
        <xsd:restriction base="dms:DateTime"/>
      </xsd:simpleType>
    </xsd:element>
    <xsd:element ma:displayName="מספר חתימות" ma:index="16" ma:internalName="SDNumOfSignatures" name="SDNumOfSignatures" nillable="true">
      <xsd:simpleType>
        <xsd:restriction base="dms:Number"/>
      </xsd:simpleType>
    </xsd:element>
    <xsd:element ma:displayName="חותם המסמך" ma:index="17" ma:internalName="SDSignersLogins" name="SDSignersLogins" nillable="true">
      <xsd:simpleType>
        <xsd:restriction base="dms:Text"/>
      </xsd:simpleType>
    </xsd:element>
    <xsd:element ma:displayName="נושאים" ma:index="18" ma:internalName="SDCategories" name="SDCategories" nillable="true">
      <xsd:simpleType>
        <xsd:restriction base="dms:Note"/>
      </xsd:simpleType>
    </xsd:element>
  </xsd:schema>
  <xsd:schema xmlns:dms="http://schemas.microsoft.com/office/2006/documentManagement/types" xmlns:xsd="http://www.w3.org/2001/XMLSchema" elementFormDefault="qualified" targetNamespace="C7F8B64A-ED06-453B-9127-ED0FF864FE26">
    <xsd:import namespace="http://schemas.microsoft.com/office/2006/documentManagement/types"/>
    <xsd:element ma:description="אגף הרכב-הנהלה" ma:displayName="הערה" ma:index="4" ma:internalName="SDRemark" ma:readOnly="false" name="SDRemark" nillable="true">
      <xsd:simpleType>
        <xsd:restriction base="dms:Note"/>
      </xsd:simpleType>
    </xsd:element>
  </xsd:schema>
  <xsd:schema xmlns="http://schemas.openxmlformats.org/package/2006/metadata/core-properties" xmlns:dc="http://purl.org/dc/elements/1.1/" xmlns:dcterms="http://purl.org/dc/terms/" xmlns:odoc="http://schemas.microsoft.com/office/internal/2005/internalDocumentation" xmlns:xsd="http://www.w3.org/2001/XMLSchema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xOccurs="1" minOccurs="0" name="contentType" type="xsd:string"/>
        <xsd:element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lastPrinted" type="xsd:dateTime"/>
        <xsd:element maxOccurs="1" minOccurs="0" name="contentStatus" type="xsd:string"/>
      </xsd:all>
    </xsd:complexType>
  </xsd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ns30:Sourc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86E8B88-6C60-4513-A449-81E2C687216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FA199BC-1604-4270-A7E8-C30E5D847748}">
  <ds:schemaRefs>
    <ds:schemaRef ds:uri="http://schemas.microsoft.com/office/2006/metadata/properties"/>
    <ds:schemaRef ds:uri="http://schemas.microsoft.com/office/infopath/2007/PartnerControls"/>
    <ds:schemaRef ds:uri="297a4c19-0c84-4a06-bce3-39e3a6173c53"/>
    <ds:schemaRef ds:uri="C7F8B64A-ED06-453B-9127-ED0FF864FE26"/>
  </ds:schemaRefs>
</ds:datastoreItem>
</file>

<file path=customXml/itemProps3.xml><?xml version="1.0" encoding="utf-8"?>
<ds:datastoreItem xmlns:ds="http://schemas.openxmlformats.org/officeDocument/2006/customXml" ds:itemID="{C13AF249-B69D-4DFD-8ADF-9162403AC8FC}">
  <ds:schemaRefs>
    <ds:schemaRef ds:uri="http://schemas.microsoft.com/office/2006/metadata/contentType"/>
    <ds:schemaRef ds:uri="http://schemas.microsoft.com/office/2006/metadata/properties/metaAttributes"/>
    <ds:schemaRef ds:uri="297a4c19-0c84-4a06-bce3-39e3a6173c53"/>
    <ds:schemaRef ds:uri="C7F8B64A-ED06-453B-9127-ED0FF864FE26"/>
    <ds:schemaRef ds:uri="http://schemas.microsoft.com/office/2006/metadata/properties"/>
    <ds:schemaRef ds:uri="http://www.w3.org/2001/XMLSchem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CF93A65-8163-4A22-9B2C-346B7769B2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25E224-F8C8-4617-888C-C75F0BFFB0DE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1970</Words>
  <Characters>11235</Characters>
  <Application>Microsoft Office Word</Application>
  <DocSecurity>0</DocSecurity>
  <Lines>93</Lines>
  <Paragraphs>26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דרישות חובה לציוד מכני הנדסי דגם ממשיך לשנה הקלנדרית 2019</vt:lpstr>
      <vt:lpstr>דרישות חובה לציוד מכני הנדסי דגם ממשיך לשנה הקלנדרית 2019</vt:lpstr>
    </vt:vector>
  </TitlesOfParts>
  <Company>משרד התחבורה</Company>
  <LinksUpToDate>false</LinksUpToDate>
  <CharactersWithSpaces>13179</CharactersWithSpaces>
  <SharedDoc>false</SharedDoc>
  <HLinks>
    <vt:vector size="12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https://www.gov.il/he/departments/policies/imr_NRMM_co_2022</vt:lpwstr>
      </vt:variant>
      <vt:variant>
        <vt:lpwstr/>
      </vt:variant>
      <vt:variant>
        <vt:i4>3407877</vt:i4>
      </vt:variant>
      <vt:variant>
        <vt:i4>-1</vt:i4>
      </vt:variant>
      <vt:variant>
        <vt:i4>1030</vt:i4>
      </vt:variant>
      <vt:variant>
        <vt:i4>1</vt:i4>
      </vt:variant>
      <vt:variant>
        <vt:lpwstr>http://lib.cet.ac.il/storage/Pics/4400_4499/0000004451/semelmedina.jpg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דרישות חובה לציוד מכני הנדסי דגם ממשיך לשנה הקלנדרית 2019</dc:title>
  <dc:subject/>
  <dc:creator>mazliahg</dc:creator>
  <cp:keywords/>
  <dc:description/>
  <cp:lastModifiedBy>ג'יהאד בסול</cp:lastModifiedBy>
  <cp:revision>6</cp:revision>
  <cp:lastPrinted>2013-05-05T06:21:00Z</cp:lastPrinted>
  <dcterms:created xsi:type="dcterms:W3CDTF">2021-10-10T12:58:00Z</dcterms:created>
  <dcterms:modified xsi:type="dcterms:W3CDTF">2022-09-14T10:40:00Z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eProfile">
    <vt:lpwstr>491</vt:lpwstr>
  </property>
  <property fmtid="{D5CDD505-2E9C-101B-9397-08002B2CF9AE}" pid="3" name="SDDistList">
    <vt:lpwstr/>
  </property>
  <property fmtid="{D5CDD505-2E9C-101B-9397-08002B2CF9AE}" pid="4" name="SDDistDate">
    <vt:lpwstr/>
  </property>
  <property fmtid="{D5CDD505-2E9C-101B-9397-08002B2CF9AE}" pid="5" name="SDSenderName">
    <vt:lpwstr/>
  </property>
  <property fmtid="{D5CDD505-2E9C-101B-9397-08002B2CF9AE}" pid="6" name="SDToList">
    <vt:lpwstr/>
  </property>
  <property fmtid="{D5CDD505-2E9C-101B-9397-08002B2CF9AE}" pid="7" name="SDCCList">
    <vt:lpwstr/>
  </property>
  <property fmtid="{D5CDD505-2E9C-101B-9397-08002B2CF9AE}" pid="8" name="STHasReminders">
    <vt:lpwstr>0</vt:lpwstr>
  </property>
  <property fmtid="{D5CDD505-2E9C-101B-9397-08002B2CF9AE}" pid="9" name="SDLink">
    <vt:lpwstr>, </vt:lpwstr>
  </property>
  <property fmtid="{D5CDD505-2E9C-101B-9397-08002B2CF9AE}" pid="10" name="HOAVAR">
    <vt:lpwstr>חווה בן-ארי</vt:lpwstr>
  </property>
  <property fmtid="{D5CDD505-2E9C-101B-9397-08002B2CF9AE}" pid="11" name="DATE">
    <vt:lpwstr/>
  </property>
  <property fmtid="{D5CDD505-2E9C-101B-9397-08002B2CF9AE}" pid="12" name="ContentType">
    <vt:lpwstr>אגף הרכב-הנהלה - דואר יוצא</vt:lpwstr>
  </property>
  <property fmtid="{D5CDD505-2E9C-101B-9397-08002B2CF9AE}" pid="13" name="SDMailOut">
    <vt:lpwstr/>
  </property>
  <property fmtid="{D5CDD505-2E9C-101B-9397-08002B2CF9AE}" pid="14" name="ContentTypeId">
    <vt:lpwstr>0x01010075FD52453883A44C8825C95A9A9B6D390100A9569AA599C33047BAB1993BD0E96799</vt:lpwstr>
  </property>
  <property fmtid="{D5CDD505-2E9C-101B-9397-08002B2CF9AE}" pid="15" name="Sub_File">
    <vt:lpwstr/>
  </property>
  <property fmtid="{D5CDD505-2E9C-101B-9397-08002B2CF9AE}" pid="16" name="File0">
    <vt:lpwstr>Avi Gonen</vt:lpwstr>
  </property>
  <property fmtid="{D5CDD505-2E9C-101B-9397-08002B2CF9AE}" pid="17" name="file">
    <vt:lpwstr/>
  </property>
  <property fmtid="{D5CDD505-2E9C-101B-9397-08002B2CF9AE}" pid="18" name="תיק">
    <vt:lpwstr/>
  </property>
  <property fmtid="{D5CDD505-2E9C-101B-9397-08002B2CF9AE}" pid="19" name="תת תיק">
    <vt:lpwstr/>
  </property>
</Properties>
</file>