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4B" w:rsidRPr="00383BF3" w:rsidRDefault="008B2E4B" w:rsidP="008B2E4B">
      <w:pPr>
        <w:pStyle w:val="HeadHatzaotHok"/>
        <w:keepNext w:val="0"/>
        <w:keepLines w:val="0"/>
        <w:jc w:val="both"/>
        <w:rPr>
          <w:rFonts w:ascii="David" w:hAnsi="David"/>
          <w:sz w:val="26"/>
          <w:rtl/>
        </w:rPr>
      </w:pPr>
      <w:bookmarkStart w:id="0" w:name="_GoBack"/>
      <w:bookmarkEnd w:id="0"/>
    </w:p>
    <w:tbl>
      <w:tblPr>
        <w:bidiVisual/>
        <w:tblW w:w="9638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7143"/>
      </w:tblGrid>
      <w:tr w:rsidR="00B147BF" w:rsidRPr="004053C6" w:rsidTr="00F6059C">
        <w:trPr>
          <w:cantSplit/>
        </w:trPr>
        <w:tc>
          <w:tcPr>
            <w:tcW w:w="1871" w:type="dxa"/>
          </w:tcPr>
          <w:p w:rsidR="008B2E4B" w:rsidRPr="00383BF3" w:rsidRDefault="008B2E4B" w:rsidP="009D3352">
            <w:pPr>
              <w:pStyle w:val="TableBlock"/>
              <w:rPr>
                <w:rFonts w:ascii="David" w:hAnsi="David"/>
                <w:sz w:val="26"/>
              </w:rPr>
            </w:pPr>
          </w:p>
        </w:tc>
        <w:tc>
          <w:tcPr>
            <w:tcW w:w="624" w:type="dxa"/>
          </w:tcPr>
          <w:p w:rsidR="008B2E4B" w:rsidRPr="00383BF3" w:rsidRDefault="008B2E4B" w:rsidP="009D3352">
            <w:pPr>
              <w:pStyle w:val="TableBlock"/>
              <w:rPr>
                <w:rFonts w:ascii="David" w:hAnsi="David"/>
                <w:sz w:val="26"/>
              </w:rPr>
            </w:pPr>
          </w:p>
        </w:tc>
        <w:tc>
          <w:tcPr>
            <w:tcW w:w="7143" w:type="dxa"/>
          </w:tcPr>
          <w:p w:rsidR="008B2E4B" w:rsidRPr="004053C6" w:rsidRDefault="008B2E4B" w:rsidP="009D3352">
            <w:pPr>
              <w:pStyle w:val="TableBlock"/>
              <w:rPr>
                <w:rFonts w:ascii="David" w:hAnsi="David"/>
                <w:sz w:val="26"/>
              </w:rPr>
            </w:pPr>
            <w:r w:rsidRPr="004053C6">
              <w:rPr>
                <w:rFonts w:ascii="David" w:hAnsi="David"/>
                <w:sz w:val="26"/>
                <w:rtl/>
              </w:rPr>
              <w:t xml:space="preserve">תוספת שלישית </w:t>
            </w:r>
          </w:p>
        </w:tc>
      </w:tr>
      <w:tr w:rsidR="00B147BF" w:rsidRPr="004053C6" w:rsidTr="00F6059C">
        <w:trPr>
          <w:cantSplit/>
        </w:trPr>
        <w:tc>
          <w:tcPr>
            <w:tcW w:w="1871" w:type="dxa"/>
          </w:tcPr>
          <w:p w:rsidR="008B2E4B" w:rsidRPr="004053C6" w:rsidRDefault="008B2E4B" w:rsidP="009D3352">
            <w:pPr>
              <w:pStyle w:val="TableBlock"/>
              <w:rPr>
                <w:rFonts w:ascii="David" w:hAnsi="David"/>
                <w:sz w:val="26"/>
              </w:rPr>
            </w:pPr>
          </w:p>
        </w:tc>
        <w:tc>
          <w:tcPr>
            <w:tcW w:w="624" w:type="dxa"/>
          </w:tcPr>
          <w:p w:rsidR="008B2E4B" w:rsidRPr="004053C6" w:rsidRDefault="008B2E4B" w:rsidP="009D3352">
            <w:pPr>
              <w:pStyle w:val="TableBlock"/>
              <w:rPr>
                <w:rFonts w:ascii="David" w:hAnsi="David"/>
                <w:sz w:val="26"/>
              </w:rPr>
            </w:pPr>
          </w:p>
        </w:tc>
        <w:tc>
          <w:tcPr>
            <w:tcW w:w="7143" w:type="dxa"/>
          </w:tcPr>
          <w:p w:rsidR="008B2E4B" w:rsidRPr="004053C6" w:rsidRDefault="008B2E4B" w:rsidP="009D3352">
            <w:pPr>
              <w:pStyle w:val="TableBlock"/>
              <w:rPr>
                <w:rFonts w:ascii="David" w:hAnsi="David"/>
                <w:sz w:val="26"/>
                <w:rtl/>
              </w:rPr>
            </w:pPr>
            <w:r w:rsidRPr="004053C6">
              <w:rPr>
                <w:rFonts w:ascii="David" w:hAnsi="David"/>
                <w:sz w:val="26"/>
                <w:rtl/>
              </w:rPr>
              <w:t>(סעיף 9(א)(5))</w:t>
            </w:r>
          </w:p>
        </w:tc>
      </w:tr>
      <w:tr w:rsidR="00B147BF" w:rsidRPr="004053C6" w:rsidTr="00F6059C">
        <w:trPr>
          <w:cantSplit/>
        </w:trPr>
        <w:tc>
          <w:tcPr>
            <w:tcW w:w="1871" w:type="dxa"/>
          </w:tcPr>
          <w:p w:rsidR="008B2E4B" w:rsidRPr="004053C6" w:rsidRDefault="008B2E4B" w:rsidP="009D3352">
            <w:pPr>
              <w:pStyle w:val="TableBlock"/>
              <w:rPr>
                <w:rFonts w:ascii="David" w:hAnsi="David"/>
                <w:sz w:val="26"/>
              </w:rPr>
            </w:pPr>
          </w:p>
        </w:tc>
        <w:tc>
          <w:tcPr>
            <w:tcW w:w="624" w:type="dxa"/>
          </w:tcPr>
          <w:p w:rsidR="008B2E4B" w:rsidRPr="004053C6" w:rsidRDefault="008B2E4B" w:rsidP="009D3352">
            <w:pPr>
              <w:pStyle w:val="TableBlock"/>
              <w:rPr>
                <w:rFonts w:ascii="David" w:hAnsi="David"/>
                <w:sz w:val="26"/>
              </w:rPr>
            </w:pPr>
          </w:p>
        </w:tc>
        <w:tc>
          <w:tcPr>
            <w:tcW w:w="7143" w:type="dxa"/>
          </w:tcPr>
          <w:p w:rsidR="008B2E4B" w:rsidRPr="004053C6" w:rsidRDefault="004053C6" w:rsidP="009D3352">
            <w:pPr>
              <w:pStyle w:val="TableBlock"/>
              <w:rPr>
                <w:rFonts w:ascii="David" w:hAnsi="David"/>
                <w:sz w:val="26"/>
                <w:rtl/>
              </w:rPr>
            </w:pPr>
            <w:r>
              <w:rPr>
                <w:rFonts w:ascii="David" w:hAnsi="David" w:hint="cs"/>
                <w:sz w:val="26"/>
                <w:rtl/>
              </w:rPr>
              <w:t>תקנים מוחרגים</w:t>
            </w:r>
          </w:p>
        </w:tc>
      </w:tr>
      <w:tr w:rsidR="008B2E4B" w:rsidRPr="004053C6" w:rsidTr="00F6059C">
        <w:trPr>
          <w:cantSplit/>
        </w:trPr>
        <w:tc>
          <w:tcPr>
            <w:tcW w:w="1871" w:type="dxa"/>
          </w:tcPr>
          <w:p w:rsidR="008B2E4B" w:rsidRPr="004053C6" w:rsidRDefault="008B2E4B" w:rsidP="009D3352">
            <w:pPr>
              <w:pStyle w:val="TableBlock"/>
              <w:rPr>
                <w:rFonts w:ascii="David" w:hAnsi="David"/>
                <w:sz w:val="26"/>
              </w:rPr>
            </w:pPr>
          </w:p>
        </w:tc>
        <w:tc>
          <w:tcPr>
            <w:tcW w:w="624" w:type="dxa"/>
          </w:tcPr>
          <w:p w:rsidR="008B2E4B" w:rsidRPr="004053C6" w:rsidRDefault="008B2E4B" w:rsidP="009D3352">
            <w:pPr>
              <w:pStyle w:val="TableBlock"/>
              <w:rPr>
                <w:rFonts w:ascii="David" w:hAnsi="David"/>
                <w:sz w:val="26"/>
              </w:rPr>
            </w:pPr>
          </w:p>
        </w:tc>
        <w:tc>
          <w:tcPr>
            <w:tcW w:w="7143" w:type="dxa"/>
          </w:tcPr>
          <w:tbl>
            <w:tblPr>
              <w:tblStyle w:val="af1"/>
              <w:bidiVisual/>
              <w:tblW w:w="7030" w:type="dxa"/>
              <w:jc w:val="center"/>
              <w:tblLayout w:type="fixed"/>
              <w:tblLook w:val="05E0" w:firstRow="1" w:lastRow="1" w:firstColumn="1" w:lastColumn="1" w:noHBand="0" w:noVBand="1"/>
            </w:tblPr>
            <w:tblGrid>
              <w:gridCol w:w="1270"/>
              <w:gridCol w:w="2405"/>
              <w:gridCol w:w="3355"/>
            </w:tblGrid>
            <w:tr w:rsidR="00383BF3" w:rsidRPr="004053C6" w:rsidTr="00EA24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</w:tcPr>
                <w:p w:rsidR="008B2E4B" w:rsidRPr="004053C6" w:rsidRDefault="008B2E4B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מספר התקן</w:t>
                  </w:r>
                </w:p>
              </w:tc>
              <w:tc>
                <w:tcPr>
                  <w:tcW w:w="2405" w:type="dxa"/>
                </w:tcPr>
                <w:p w:rsidR="008B2E4B" w:rsidRPr="004053C6" w:rsidRDefault="008B2E4B" w:rsidP="00DF20CA">
                  <w:pPr>
                    <w:pStyle w:val="TableBlock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שם התקן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8B2E4B" w:rsidRPr="004053C6" w:rsidRDefault="008B2E4B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תנאים מיוחדים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B147BF" w:rsidRPr="004053C6" w:rsidRDefault="00B147BF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</w:t>
                  </w:r>
                </w:p>
              </w:tc>
              <w:tc>
                <w:tcPr>
                  <w:tcW w:w="2405" w:type="dxa"/>
                  <w:vAlign w:val="top"/>
                </w:tcPr>
                <w:p w:rsidR="00B147BF" w:rsidRPr="004053C6" w:rsidRDefault="00B147BF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צמנט: צמנט רגיל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B147BF" w:rsidRPr="004053C6" w:rsidRDefault="00B147BF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לעניין צמנט שאינו עומד בהגבלות לעניין כמות הכרום לפי דרישות סעיף 7.3.1 של ת"י 1 לצמנט מיובא בתפזורת ו/או בשקיות שנקבע על פי</w:t>
                  </w:r>
                  <w:r w:rsidRPr="004053C6">
                    <w:rPr>
                      <w:rtl/>
                    </w:rPr>
                    <w:br/>
                    <w:t xml:space="preserve">הרגולציה האירופית </w:t>
                  </w:r>
                  <w:r w:rsidRPr="004053C6">
                    <w:t>REACH</w:t>
                  </w:r>
                  <w:r w:rsidRPr="004053C6">
                    <w:rPr>
                      <w:rtl/>
                    </w:rPr>
                    <w:t xml:space="preserve">  1907/2006 ודרישות שונות ממדינה למדינה (שיטת בדיקה לפי </w:t>
                  </w:r>
                  <w:r w:rsidRPr="004053C6">
                    <w:t>EN196-10</w:t>
                  </w:r>
                  <w:r w:rsidRPr="004053C6">
                    <w:rPr>
                      <w:rtl/>
                    </w:rPr>
                    <w:t xml:space="preserve">)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E141B" w:rsidRPr="004053C6" w:rsidRDefault="00CE141B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CE141B" w:rsidRPr="004053C6" w:rsidRDefault="00CE141B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בלוקי בטון: בלוקי קיר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CE141B" w:rsidRPr="004053C6" w:rsidRDefault="00CE141B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</w:tcPr>
                <w:p w:rsidR="00CE141B" w:rsidRPr="004053C6" w:rsidRDefault="00CE141B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</w:t>
                  </w:r>
                </w:p>
              </w:tc>
              <w:tc>
                <w:tcPr>
                  <w:tcW w:w="2405" w:type="dxa"/>
                </w:tcPr>
                <w:p w:rsidR="00CE141B" w:rsidRPr="004053C6" w:rsidRDefault="00CE141B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אריחי רצפה מטראצו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CE141B" w:rsidRPr="004053C6" w:rsidRDefault="00CE141B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E9221E" w:rsidRPr="004053C6" w:rsidRDefault="00E9221E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8</w:t>
                  </w:r>
                </w:p>
              </w:tc>
              <w:tc>
                <w:tcPr>
                  <w:tcW w:w="2405" w:type="dxa"/>
                  <w:vAlign w:val="top"/>
                </w:tcPr>
                <w:p w:rsidR="00E9221E" w:rsidRPr="004053C6" w:rsidRDefault="00E9221E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מוצרי בטון טרומיים לריצוף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E9221E" w:rsidRPr="004053C6" w:rsidRDefault="00E9221E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19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אבני שפה ואבני תעלה טרומות מבטון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20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מנורות: דרישות כלליות ובדיקות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לעניין מנורות מסוג  0, ולעניין מנורות שכוללות נטל הנדרש לעמוד בתקנות נצילות אנרגטית של משרד האנרגיה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20 חלק 2.1</w:t>
                  </w:r>
                </w:p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מנורות: מנורות קבועות למטרות כלליות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מנורות מסוג  0, ולעניין מנורות שכוללות נטל הנדרש לעמוד בתקנות נצילות אנרגטית של משרד האנרגיה   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20 חלק 2.2</w:t>
                  </w:r>
                </w:p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מנורות: דרישות מיוחדות - מנורות גומחה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מנורות מסוג  0, ולעניין מנורות שכוללות נטל הנדרש לעמוד בתקנות נצילות אנרגטית של משרד האנרגיה   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20 חלק 2.3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מנורות: דרישות מיוחדות - מנורות לתאורת כבישים ורחובות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מנורות מסוג  0, ולעניין מנורות שכוללות נטל הנדרש לעמוד בתקנות נצילות אנרגטית של משרד האנרגיה   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20 חלק 2.4</w:t>
                  </w:r>
                </w:p>
              </w:tc>
              <w:tc>
                <w:tcPr>
                  <w:tcW w:w="2405" w:type="dxa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מנורות: דרישות מיוחדות - מנורות לתאורת כבישים ורחובות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מנורות מסוג  0, ולעניין מנורות שכוללות נטל הנדרש לעמוד בתקנות נצילות אנרגטית של משרד האנרגיה   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lastRenderedPageBreak/>
                    <w:t>ת"י 20 חלק 2.5</w:t>
                  </w:r>
                </w:p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מנורות: דרישות מיוחדות - מנורות הצפה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מנורות מסוג  0, ולעניין מנורות שכוללות נטל הנדרש לעמוד בתקנות נצילות אנרגטית של משרד האנרגיה   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20 חלק 2.6</w:t>
                  </w:r>
                </w:p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מנורות: מנורות בעלות שנאי מובנה לנורות עם נימת להט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מנורות מסוג  0, ולעניין מנורות שכוללות נטל הנדרש לעמוד בתקנות נצילות אנרגטית של משרד האנרגיה   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ab/>
                    <w:t>ת"י 20 חלק 2.7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מנורות: מנורות מיטלטלות לשימוש בגינות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מנורות מסוג  0, ולעניין מנורות שכוללות נטל הנדרש לעמוד בתקנות נצילות אנרגטית של משרד האנרגיה   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20 חלק 2.8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מנורות: דרישות מיוחדות - פנסי יד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מנורות מסוג  0, ולעניין מנורות שכוללות נטל הנדרש לעמוד בתקנות נצילות אנרגטית של משרד האנרגיה   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20 חלק 2.9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מנורות: מנורות צילום ומנורות קולנוע (לא מקצועיות)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מנורות מסוג  0, ולעניין מנורות שכוללות נטל הנדרש לעמוד בתקנות נצילות אנרגטית של משרד האנרגיה   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20 חלק 2.11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מנורות: מנורות לאקווריון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מנורות מסוג  0, ולעניין מנורות שכוללות נטל הנדרש לעמוד בתקנות נצילות אנרגטית של משרד האנרגיה   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20 חלק 2.17</w:t>
                  </w:r>
                </w:p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מנורות: מנורות לתאורת במות ואולפני טלוויזיה וקולנוע (לשימוש בתוך מבנה ומחוצה לו)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מנורות מסוג  0, ולעניין מנורות שכוללות נטל הנדרש לעמוד בתקנות נצילות אנרגטית של משרד האנרגיה   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20 חלק 2.18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מנורות: דרישות מיוחדות - מנורות לברכות שחייה ולשימושים דומים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מנורות מסוג  0, ולעניין מנורות שכוללות נטל הנדרש לעמוד בתקנות נצילות אנרגטית של משרד האנרגיה   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20 חלק 2.19</w:t>
                  </w:r>
                </w:p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מנורות: מנורות למובלי אוויר (דרישות בטיחות)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מנורות מסוג  0, ולעניין מנורות שכוללות נטל הנדרש לעמוד בתקנות נצילות אנרגטית של משרד </w:t>
                  </w:r>
                  <w:r w:rsidRPr="004053C6">
                    <w:rPr>
                      <w:rtl/>
                    </w:rPr>
                    <w:lastRenderedPageBreak/>
                    <w:t xml:space="preserve">האנרגיה   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lastRenderedPageBreak/>
                    <w:t>ת"י 20 חלק 2.20</w:t>
                  </w:r>
                </w:p>
              </w:tc>
              <w:tc>
                <w:tcPr>
                  <w:tcW w:w="2405" w:type="dxa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מנורות: דרישות מיוחדות - שרשרות תאורה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מנורות מסוג  0, ולעניין מנורות שכוללות נטל הנדרש לעמוד בתקנות נצילות אנרגטית של משרד האנרגיה   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20 חלק 2.22</w:t>
                  </w:r>
                </w:p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מנורות: דרישות מיוחדות - מנורות לתאורת חירום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מנורות מסוג 0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20 חלק 2.23</w:t>
                  </w:r>
                </w:p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מנורות: דרישות מיוחדות - מערכות תאורה לנורות להט למתח נמוך מאוד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מנורות מסוג 0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20 חלק 2.25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מנורות: דרישות מיוחדות - מנורות לשימוש באתרים רפואיים של בתי חולים ומוסדות רפואיים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מנורות מסוג  0, ולעניין מנורות שכוללות נטל הנדרש לעמוד בתקנות נצילות אנרגטית של משרד האנרגיה           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23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מכללי דלתות עץ או/וגם מכללי דלתות לבודות: דלתות לבודות סובבות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27</w:t>
                  </w:r>
                </w:p>
              </w:tc>
              <w:tc>
                <w:tcPr>
                  <w:tcW w:w="2405" w:type="dxa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צינורות גליליים מבטון ומבטון מזוין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32 חלק 1.1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תקעים ובתי-תקע לשימוש ביתי ולשימושים דומים: תקעים ובתי-תקע חד-מופעיים לזרמים עד 16 אמפר - דרישות כלליות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32 חלק 2.5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תקעים ובתי-תקע לשימוש ביתי ולשימושים דומים: דרישות ייחודיות למתאמים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33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מפסקים חשמליים לשימוש בבתי מגורים ובמתקני חשמל קבועים דומים: דרישות כלליות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37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לבידים: לבידים רגילים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37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לבידים: לבידים עם מילא </w:t>
                  </w:r>
                  <w:r w:rsidRPr="004053C6">
                    <w:rPr>
                      <w:rtl/>
                    </w:rPr>
                    <w:lastRenderedPageBreak/>
                    <w:t>פסיסי עץ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61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מגוף טריז עשוי יצקת ברזל: מגוף טריז בעל אטימה רכה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מגופים שבאים במגע עם מי שתייה.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61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מגוף טריז עשוי יצקת ברזל: מגוף טריז בעל אטימה קשה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מגופים שבאים במגע עם מי שתייה.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66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מטפים מיטלטלים של קצף או מים או כימיקל רטוב המכילים גז סניקה: המטפה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69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מחממי מים חשמליים – מחממים בעלי ויסות תרמוסטטי ובידוד תרמי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70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מכלים מיטלטלים למילוי חוזר, לגזים פחמימניים מעובים (גפ"ם): תכן ומבנה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70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מכלים מיטלטלים למילוי חוזר, לגזים פחמימניים מעובים (גפ"ם): בדיקות תקופתיות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בנזין לרכב מנועי: בנזין המכיל עופרת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100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קרוסין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107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סולר: סולר להסקה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129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מטפים מיטלטלים: תחזוקה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139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נוזל על בסיס חומרים פעילי-שטח סינתטיים לניקוי ידני של כלי אוכל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145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תיבות ומעטפות לאבזרים חשמליים להתקנות קבועות לשימוש ביתי </w:t>
                  </w:r>
                  <w:r w:rsidRPr="004053C6">
                    <w:rPr>
                      <w:rtl/>
                    </w:rPr>
                    <w:lastRenderedPageBreak/>
                    <w:t>ולשימושים דומים: דרישות כלליות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158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C14EE4" w:rsidRPr="004053C6" w:rsidRDefault="00C14EE4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מתקנים לגזים פחמימניים מעובים (גפ"מ): מאגרים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C14EE4" w:rsidRPr="004053C6" w:rsidRDefault="00C14EE4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A5F99" w:rsidRPr="004053C6" w:rsidRDefault="001A5F99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158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1A5F99" w:rsidRPr="004053C6" w:rsidRDefault="001A5F99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מתקנים לגזים פחמימניים מעובים (גפ"מ): התקנה של צנרת ואבזרים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A5F99" w:rsidRPr="004053C6" w:rsidRDefault="001A5F99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A5F99" w:rsidRPr="004053C6" w:rsidRDefault="001A5F99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158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1A5F99" w:rsidRPr="004053C6" w:rsidRDefault="001A5F99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מתקנים לגזים פחמימניים מעובים (גפ"מ): התקנת מכשירים צורכי גפ"מ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A5F99" w:rsidRPr="004053C6" w:rsidRDefault="001A5F99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A5F99" w:rsidRPr="004053C6" w:rsidRDefault="001A5F99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158 חלק 4</w:t>
                  </w:r>
                </w:p>
              </w:tc>
              <w:tc>
                <w:tcPr>
                  <w:tcW w:w="2405" w:type="dxa"/>
                  <w:vAlign w:val="top"/>
                </w:tcPr>
                <w:p w:rsidR="001A5F99" w:rsidRPr="004053C6" w:rsidRDefault="001A5F99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מתקנים לגזים פחמימניים מעובים (גפ"מ): בדיקות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A5F99" w:rsidRPr="004053C6" w:rsidRDefault="001A5F99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A5F99" w:rsidRPr="004053C6" w:rsidRDefault="001A5F99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169</w:t>
                  </w:r>
                </w:p>
              </w:tc>
              <w:tc>
                <w:tcPr>
                  <w:tcW w:w="2405" w:type="dxa"/>
                  <w:vAlign w:val="top"/>
                </w:tcPr>
                <w:p w:rsidR="001A5F99" w:rsidRPr="004053C6" w:rsidRDefault="001A5F99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ברז בית מסגסוגת נחושת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A5F99" w:rsidRPr="004053C6" w:rsidRDefault="001A5F99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A5F99" w:rsidRPr="004053C6" w:rsidRDefault="001A5F99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172</w:t>
                  </w:r>
                </w:p>
              </w:tc>
              <w:tc>
                <w:tcPr>
                  <w:tcW w:w="2405" w:type="dxa"/>
                  <w:vAlign w:val="top"/>
                </w:tcPr>
                <w:p w:rsidR="001A5F99" w:rsidRPr="004053C6" w:rsidRDefault="001A5F99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מכלי זכוכית למוצרי מזון ומשקאות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A5F99" w:rsidRPr="004053C6" w:rsidRDefault="001A5F99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C444E" w:rsidRPr="004053C6" w:rsidRDefault="001C444E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215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1C444E" w:rsidRPr="004053C6" w:rsidRDefault="001C444E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רעפים: רעפי חרסית משתלבים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C444E" w:rsidRPr="004053C6" w:rsidRDefault="001C444E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B07139" w:rsidRPr="004053C6" w:rsidRDefault="00B07139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221</w:t>
                  </w:r>
                </w:p>
              </w:tc>
              <w:tc>
                <w:tcPr>
                  <w:tcW w:w="2405" w:type="dxa"/>
                  <w:vAlign w:val="top"/>
                </w:tcPr>
                <w:p w:rsidR="00B07139" w:rsidRPr="004053C6" w:rsidRDefault="00B07139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טרפנטין מינרלי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B07139" w:rsidRPr="004053C6" w:rsidRDefault="00B07139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B07139" w:rsidRPr="004053C6" w:rsidRDefault="00B07139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222</w:t>
                  </w:r>
                </w:p>
              </w:tc>
              <w:tc>
                <w:tcPr>
                  <w:tcW w:w="2405" w:type="dxa"/>
                  <w:vAlign w:val="top"/>
                </w:tcPr>
                <w:p w:rsidR="00B07139" w:rsidRPr="004053C6" w:rsidRDefault="00B07139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מגופים מתוברגים מסגסוגת נחושת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B07139" w:rsidRPr="004053C6" w:rsidRDefault="00B07139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B07139" w:rsidRPr="004053C6" w:rsidRDefault="00B07139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240</w:t>
                  </w:r>
                </w:p>
              </w:tc>
              <w:tc>
                <w:tcPr>
                  <w:tcW w:w="2405" w:type="dxa"/>
                  <w:vAlign w:val="top"/>
                </w:tcPr>
                <w:p w:rsidR="00B07139" w:rsidRPr="004053C6" w:rsidRDefault="00B07139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סבון תמרוקים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B07139" w:rsidRPr="004053C6" w:rsidRDefault="00B07139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B07139" w:rsidRPr="004053C6" w:rsidRDefault="00B07139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251</w:t>
                  </w:r>
                </w:p>
              </w:tc>
              <w:tc>
                <w:tcPr>
                  <w:tcW w:w="2405" w:type="dxa"/>
                  <w:vAlign w:val="top"/>
                </w:tcPr>
                <w:p w:rsidR="00B07139" w:rsidRPr="004053C6" w:rsidRDefault="00B07139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מחמים חשמליים לחימום מי שתייה ולהרתחתם לשימוש ביתי ולשימושים דומים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B07139" w:rsidRPr="004053C6" w:rsidRDefault="00B07139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B07139" w:rsidRPr="004053C6" w:rsidRDefault="00B07139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261</w:t>
                  </w:r>
                </w:p>
              </w:tc>
              <w:tc>
                <w:tcPr>
                  <w:tcW w:w="2405" w:type="dxa"/>
                  <w:vAlign w:val="top"/>
                </w:tcPr>
                <w:p w:rsidR="00B07139" w:rsidRPr="004053C6" w:rsidRDefault="00B07139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תמיסות נתרן תת כלוריתי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B07139" w:rsidRPr="004053C6" w:rsidRDefault="00B07139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B07139" w:rsidRPr="004053C6" w:rsidRDefault="00B07139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272</w:t>
                  </w:r>
                </w:p>
              </w:tc>
              <w:tc>
                <w:tcPr>
                  <w:tcW w:w="2405" w:type="dxa"/>
                  <w:vAlign w:val="top"/>
                </w:tcPr>
                <w:p w:rsidR="00B07139" w:rsidRPr="004053C6" w:rsidRDefault="00B07139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שסתומים מסגסוגת נחושת: שסתום אלכסוני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B07139" w:rsidRPr="004053C6" w:rsidRDefault="00B07139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B07139" w:rsidRPr="004053C6" w:rsidRDefault="00B07139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299</w:t>
                  </w:r>
                </w:p>
              </w:tc>
              <w:tc>
                <w:tcPr>
                  <w:tcW w:w="2405" w:type="dxa"/>
                  <w:vAlign w:val="top"/>
                </w:tcPr>
                <w:p w:rsidR="00B07139" w:rsidRPr="004053C6" w:rsidRDefault="00B07139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סימון מוצרי זהב ובדיקתם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B07139" w:rsidRPr="004053C6" w:rsidRDefault="00B07139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314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אריחי קרמיקה: הגדרות, </w:t>
                  </w:r>
                  <w:r w:rsidRPr="004053C6">
                    <w:rPr>
                      <w:rtl/>
                    </w:rPr>
                    <w:lastRenderedPageBreak/>
                    <w:t>מיון, איפיונים וסימון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318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מטפי פחמן דו-חמצני מיטלטלים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365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ציוד לכיבוי אש: זרנוקים אטומים שטוחים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365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ציוד לכיבוי אש: מצמד לחץ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365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ציוד לכיבוי אש: חיבור זרנוק ומצמד לחץ במכלל לכיבוי אש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383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גופי חימום חליפיים למכשירי חשמל: גופי חימום בעלי מעטה לא מתכתי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383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גופי חימום חליפיים למכשירי חשמל: גופי חימום בעלי מעטה מתכתי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386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כובעונים (קונדומים): כובעונים מלטקס גומי טבעי - דרישות ושיטות בדיקה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386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כובעונים (קונדומים): כובעונים מפוליאורתן - דרישות ושיטות בדיקה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388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פחמן דו-חמצני מעובה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426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כפפות גומי חד-פעמיות: כפפות ניתוח מעוקרות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438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אבקות ניקוי – דרישות להבטחת איכות הסביבה ולסימון: אבקות כביסה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448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הידרנט לכיבוי אש: ברז כיבוי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463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מטפים מיטלטלים של אבקה יבשה ושל גז סניקה המאוחסנים בנפרד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lastRenderedPageBreak/>
                    <w:t>ת"י 484</w:t>
                  </w:r>
                </w:p>
              </w:tc>
              <w:tc>
                <w:tcPr>
                  <w:tcW w:w="2405" w:type="dxa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קסדות בטיחות תעשייתיות</w:t>
                  </w:r>
                </w:p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489 חלק 2.1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מכסים לפתחי ניקוז ומכסים לתאי בקרה לאזורים של כלי רכב והולכי רגל: הגדרות, סיווג, עקרונות תכן כלליים, דרישות ביצועים ושיטות בדיקה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489 חלק 2.2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מכסים לפתחי ניקוז ומכסים לתאי בקרה לאזורים של כלי רכב והולכי רגל: מכסים לפתחי ניקוז ומכסים לתאי בקרה העשויים יצקת ברזל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489 חלק 2.3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מכסים לפתחי ניקוז ומכסים לתאי בקרה לאזורים של כלי רכב והולכי רגל: מכסים לפתחי ניקוז ומכסים לתאי בקרה העשויים פלדה או סגסוגות אלומיניום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489 חלק 2.4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מכסים לפתחי ניקוז ומכסים לתאי בקרה לאזורים של כלי רכב והולכי רגל: מכסים לפתחי ניקוז ומכסים לתאי בקרה העשויים בטון מזויין בפלדה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489 חלק 2.5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מכסים לפתחי ניקוז ומכסים לתאי בקרה לאזורים של כלי רכב </w:t>
                  </w:r>
                  <w:r w:rsidRPr="004053C6">
                    <w:rPr>
                      <w:rtl/>
                    </w:rPr>
                    <w:lastRenderedPageBreak/>
                    <w:t>והולכי רגל: מכסים לפתחי ניקוז ומכסים לתאי בקרה העשויים חומרים מרוכבים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489 חלק 2.6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מכסים לפתחי ניקוז ומכסים לתאי בקרה לאזורים של כלי רכב והולכי רגל: מכסים לפתחי ניקוז ומכסים לתאי בקרה העשויים פוליפרופילן (</w:t>
                  </w:r>
                  <w:r w:rsidRPr="004053C6">
                    <w:t>PP</w:t>
                  </w:r>
                  <w:r w:rsidRPr="004053C6">
                    <w:rPr>
                      <w:rtl/>
                    </w:rPr>
                    <w:t>), פוליאתילן (</w:t>
                  </w:r>
                  <w:r w:rsidRPr="004053C6">
                    <w:t>PE</w:t>
                  </w:r>
                  <w:r w:rsidRPr="004053C6">
                    <w:rPr>
                      <w:rtl/>
                    </w:rPr>
                    <w:t>) או פוליוויניל כלורי קשיח (</w:t>
                  </w:r>
                  <w:r w:rsidRPr="004053C6">
                    <w:t>PVC-U</w:t>
                  </w:r>
                  <w:r w:rsidRPr="004053C6">
                    <w:rPr>
                      <w:rtl/>
                    </w:rPr>
                    <w:t>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520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שפופרות פלואורסצנטיות לשימוש כללי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565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כבלים עשויים תילי פלדה: שימושים כלליים - דרישות מינימום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565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כבלים עשויים תילי פלדה: מעליות - דרישות מינימום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570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מטפים מיטלטלים: מטפים של אבקה יבשה ושל גז סניקה המאוחסנים בנפרד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570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מטפים מיטלטלים: מד-לחץ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576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צנרת פלסטיק לסילוק שפכים (קרים וחמים) בתוך בניינים: פוליוויניל כלורי קשיח (</w:t>
                  </w:r>
                  <w:r w:rsidRPr="004053C6">
                    <w:t>PVC-U</w:t>
                  </w:r>
                  <w:r w:rsidRPr="004053C6">
                    <w:rPr>
                      <w:rtl/>
                    </w:rPr>
                    <w:t>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579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מערכות סולאריות לחימום מים: קולטים </w:t>
                  </w:r>
                  <w:r w:rsidRPr="004053C6">
                    <w:rPr>
                      <w:rtl/>
                    </w:rPr>
                    <w:lastRenderedPageBreak/>
                    <w:t>שטוחים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579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סולאריות לחימום מים: אוגרי מים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597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צמר גפן סופג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636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שטיחי טקסטיל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637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שסתומים לגלילי גז: דרישות ובדיקות טיפוס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637 חלק 2.1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שסתומים לגלילי גז: שסתומים לגלילי גז פחמימני מעובה (גפ"מ) - שסתומים המופעלים ידנית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637 חלק 2.2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שסתומים לגלילי גז: שסתומים לגלילי גז פחמימני מעובה (גפ"מ) - שסתומים הנסגרים מעצמם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637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שסתומים לגלילי גז: חיבורי מוצא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681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לולים לשימוש ביתי: עגלולים – דרישות בטיחות ושיטות בדיקה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712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גלילים מיטלטלים לגאזים: כללי בטיחות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712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גלילים מיטלטלים לגזים: בדיקות ובחינות תקופתיות של גלילי פלדה ללא תפר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712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גלילים מיטלטלים לגזים: בדיקות ובחינות תקופתיות של גלילי פלדה מרותכים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712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גלילים מיטלטלים לגזים: בדיקות ובחינות תקופתיות של גלילי </w:t>
                  </w:r>
                  <w:r w:rsidRPr="004053C6">
                    <w:rPr>
                      <w:rtl/>
                    </w:rPr>
                    <w:lastRenderedPageBreak/>
                    <w:t>סגסוגת אלומיניום ללא תפר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712 חלק 7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גלילים מיטלטלים לגזים: סימני זיהוי לגזים תעשייתיים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712 חלק 8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גלילים מיטלטלים לגזים: סימון לזיהוי גזים רפואיים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733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משחת ניקוי המבוססת על חומרים פעילי שטח סינטתיים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742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מנפקי אירוסול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 לעניין מנפקים ללא הגנה על התפר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750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צמר מינרלי לבידוד: צמר בתפזורת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751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צמר מינרלי לבידוד: מוצרים מעוצבים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764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זרנוקים לגז פחמימני מעובה (גפ"מ) בפזה גזית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798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אופטיקה אופתלמית - עדשות מוגמרות לא חתוכות למשקפיים: דרישות לעדשות חד-מוקדיות ולעדשות רב-מוקדיות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798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אופטיקה אופתלמית - עדשות מוגמרות לא חתוכות למשקפיים: דרישות לעדשות בעלות כוח משתנה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799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מתקני אנטנות לקליטה משותפת (אק"ם), מתקני אנטנות לקליטה אינדווידואלית (אק"א) ועמוד נושא אנטנה אנכית של חובבי רדיו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lastRenderedPageBreak/>
                    <w:t>ת"י 808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תרמוסטטים למחממי מים חשמליים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818</w:t>
                  </w:r>
                  <w:r w:rsidR="00E4371A" w:rsidRPr="004053C6">
                    <w:rPr>
                      <w:rFonts w:hint="cs"/>
                      <w:rtl/>
                    </w:rPr>
                    <w:t xml:space="preserve">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חיתולים: חיתולים חד-פעמיים לתינוקות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821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יריעות חיפוי תרמופלסטיות לשימוש בחקלאות ובגננות: יריעות לחיפויי קרקע ולמנהרות נמוכות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832 חלק 2.1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מפסק מגן הפועל בזרם-דלף ללא שילוב הגנה מפני זרם יתר והמיועד לשימוש ביתי ולשימושים דומים: חלות הדרישות הכלליות על המפסק שפעולתו אינה תלויה במתח הזינה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</w:pPr>
                  <w:r w:rsidRPr="004053C6">
                    <w:rPr>
                      <w:rtl/>
                    </w:rPr>
                    <w:t xml:space="preserve">לעניין מפסקי מגן מטיפוס </w:t>
                  </w:r>
                  <w:r w:rsidRPr="004053C6">
                    <w:t>AC</w:t>
                  </w:r>
                  <w:r w:rsidRPr="004053C6">
                    <w:rPr>
                      <w:rtl/>
                    </w:rPr>
                    <w:t xml:space="preserve"> בעלי רגישות של עד 30 מיליאמפר ועד  בכלל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844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מכלים שלא למילוי חוזר, לגז פחמימני מעובה (גפ"מ)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867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תרמומטרים רפואיים העשויים כספית בזכוכית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873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ילקוט לתלמיד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884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צנרת מפוליוויניל כלורי קשיח (</w:t>
                  </w:r>
                  <w:r w:rsidRPr="004053C6">
                    <w:t>PVC-U</w:t>
                  </w:r>
                  <w:r w:rsidRPr="004053C6">
                    <w:rPr>
                      <w:rtl/>
                    </w:rPr>
                    <w:t>) לתיעול ולביוב תת-קרקעיים ללא לחץ: דרישות ושיטות בדיקה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887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לוחות שבבים: דרישות כלליות ושיטות בדיקה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887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לוחות שבבים: לוחות לא מחופים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887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לוחות שבבים: לוחות מחופים בשכבות עץ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887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לוחות שבבים: לוחות מחופים בשכבות קישוט </w:t>
                  </w:r>
                  <w:r w:rsidRPr="004053C6">
                    <w:rPr>
                      <w:rtl/>
                    </w:rPr>
                    <w:lastRenderedPageBreak/>
                    <w:t>משרפים אמינופלסטיים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900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בטיחות מכשירי חשמל ביתיים ומכשירים דומים: דרישות כלליות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מסלול התאמה לתקן אמריקאי;</w:t>
                  </w:r>
                </w:p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במסלול התאמה לתקן בינלאומי לעניין:</w:t>
                  </w:r>
                </w:p>
                <w:p w:rsidR="00383BF3" w:rsidRPr="004053C6" w:rsidRDefault="00383BF3" w:rsidP="00DF20CA">
                  <w:pPr>
                    <w:pStyle w:val="TableBlock"/>
                  </w:pPr>
                  <w:r w:rsidRPr="004053C6">
                    <w:rPr>
                      <w:rtl/>
                    </w:rPr>
                    <w:t xml:space="preserve">מוצרים הבאים במגע עם מי שתיה ומחוברים לרשת המים;  </w:t>
                  </w:r>
                </w:p>
                <w:p w:rsidR="00383BF3" w:rsidRPr="004053C6" w:rsidRDefault="00383BF3" w:rsidP="00DF20CA">
                  <w:pPr>
                    <w:pStyle w:val="TableBlock"/>
                  </w:pPr>
                  <w:r w:rsidRPr="004053C6">
                    <w:rPr>
                      <w:rtl/>
                    </w:rPr>
                    <w:t xml:space="preserve">מכשירים מסוג 0 ומסוג 01; </w:t>
                  </w:r>
                </w:p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שאינם עומדים בתקנות נצילות אנרגטית של משרד האנרגיה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900 חלק 2.2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בטיחות מכשירי חשמל ביתיים ומכשירים דומים: דרישות מיוחדות לשואבי אבק ולמכשירי ניקוי שואבי מים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לעניין:</w:t>
                  </w:r>
                </w:p>
                <w:p w:rsidR="00383BF3" w:rsidRPr="004053C6" w:rsidRDefault="00383BF3" w:rsidP="00DF20CA">
                  <w:pPr>
                    <w:pStyle w:val="TableBlock"/>
                  </w:pPr>
                  <w:r w:rsidRPr="004053C6">
                    <w:rPr>
                      <w:rtl/>
                    </w:rPr>
                    <w:t>מכשירים מסוג 0 ומסוג 01;</w:t>
                  </w:r>
                </w:p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מכשירים שבהם הסטיה בין ההספק המוצהר להספק הנמדד לפי התקן גדולה מ 15%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900 חלק 2.3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בטיחות מכשירי חשמל ביתיים ומכשירים דומים: דרישות מיוחדות למגהצים חשמליים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   לעניין מכשירים מסוג 0 ומסוג 01.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900 חלק 2.5</w:t>
                  </w:r>
                </w:p>
              </w:tc>
              <w:tc>
                <w:tcPr>
                  <w:tcW w:w="2405" w:type="dxa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בטיחות מכשירי חשמל ביתיים ומכשירים דומים: דרישות מיוחדות למדיחי כלים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900 חלק 2.6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בטיחות מכשירי חשמל ביתיים ומכשירים דומים: דרישות מיוחדות לתנורי בישול, לכיריים, לתנורי בישול הכוללים כיריים ולמכשירים דומים נייחים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900 חלק 2.7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בטיחות מכשירי חשמל ביתיים ומכשירים דומים: דרישות מיוחדות למכונות כביסה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900 חלק 2.9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בטיחות מכשירי חשמל ביתיים ומכשירים דומים: דרישות מיוחדות </w:t>
                  </w:r>
                  <w:r w:rsidRPr="004053C6">
                    <w:rPr>
                      <w:rtl/>
                    </w:rPr>
                    <w:lastRenderedPageBreak/>
                    <w:t>למכשירי צלייה, למכשירי קלייה ולמכשירי בישול מיטלטלים דומים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lastRenderedPageBreak/>
                    <w:t xml:space="preserve">לעניין מכשירים מסוג 0 ומסוג 01.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900 חלק 2.11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בטיחות מכשירי חשמל ביתיים ומכשירים דומים: דרישות מיוחדות למייבשי כביסה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900 חלק 2.12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בטיחות מכשירי חשמל ביתיים ומכשירים דומים: דרישות מיוחדות למשטחי חימום ומכשירים דומים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   לעניין מכשירים מסוג 0 ומסוג 01.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900 חלק 2.13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בטיחות מכשירי חשמל ביתיים ומכשירים דומים: דרישות מיוחדות למכשירי טיגון בשמן עמוק, למחבתות ולמכשירים דומים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   לעניין מכשירים מסוג 0 ומסוג 01.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900 חלק 2.14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בטיחות מכשירי חשמל ביתיים ומכשירים דומים: דרישות מיוחדות למכשירי מטבח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לעניין:</w:t>
                  </w:r>
                </w:p>
                <w:p w:rsidR="00383BF3" w:rsidRPr="004053C6" w:rsidRDefault="00383BF3" w:rsidP="00DF20CA">
                  <w:pPr>
                    <w:pStyle w:val="TableBlock"/>
                  </w:pPr>
                  <w:r w:rsidRPr="004053C6">
                    <w:rPr>
                      <w:rtl/>
                    </w:rPr>
                    <w:t xml:space="preserve">מוצרים הבאים במגע עם מי שתיה ומחוברים לרשת המים.  </w:t>
                  </w:r>
                </w:p>
                <w:p w:rsidR="00383BF3" w:rsidRPr="004053C6" w:rsidRDefault="00383BF3" w:rsidP="00DF20CA">
                  <w:pPr>
                    <w:pStyle w:val="TableBlock"/>
                  </w:pPr>
                  <w:r w:rsidRPr="004053C6">
                    <w:rPr>
                      <w:rtl/>
                    </w:rPr>
                    <w:t xml:space="preserve">מכשירים מסוג 0 ומסוג 01. </w:t>
                  </w:r>
                </w:p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שאינם עומדים בתקנות נצילות אנרגטית של משרד האנרגיה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900 חלק 2.15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בטיחות מכשירי חשמל ביתיים ומכשירים דומים: דרישות מיוחדות למכשירים לחימום נוזלים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לעניין:</w:t>
                  </w:r>
                </w:p>
                <w:p w:rsidR="00383BF3" w:rsidRPr="004053C6" w:rsidRDefault="00383BF3" w:rsidP="00DF20CA">
                  <w:pPr>
                    <w:pStyle w:val="TableBlock"/>
                  </w:pPr>
                  <w:r w:rsidRPr="004053C6">
                    <w:rPr>
                      <w:rtl/>
                    </w:rPr>
                    <w:t xml:space="preserve">מוצרים הבאים במגע עם מי שתיה ומחוברים לרשת המים.  </w:t>
                  </w:r>
                </w:p>
                <w:p w:rsidR="00383BF3" w:rsidRPr="004053C6" w:rsidRDefault="00383BF3" w:rsidP="00DF20CA">
                  <w:pPr>
                    <w:pStyle w:val="TableBlock"/>
                  </w:pPr>
                  <w:r w:rsidRPr="004053C6">
                    <w:rPr>
                      <w:rtl/>
                    </w:rPr>
                    <w:t xml:space="preserve">מכשירים מסוג 0 ומסוג 01. </w:t>
                  </w:r>
                </w:p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שאינם עומדים בתקנות נצילות אנרגטית של משרד האנרגיה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900 חלק 2.16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בטיחות מכשירי חשמל ביתיים ומכשירים דומים: דרישות מיוחדות למכשירים לסילוק פסולת מזון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   לעניין מכשירים מסוג 0 ומסוג 01  .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ת"י 900 חלק </w:t>
                  </w:r>
                  <w:r w:rsidRPr="004053C6">
                    <w:rPr>
                      <w:rtl/>
                    </w:rPr>
                    <w:lastRenderedPageBreak/>
                    <w:t>2.17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lastRenderedPageBreak/>
                    <w:t xml:space="preserve">בטיחות מכשירי חשמל </w:t>
                  </w:r>
                  <w:r w:rsidRPr="004053C6">
                    <w:rPr>
                      <w:rtl/>
                    </w:rPr>
                    <w:lastRenderedPageBreak/>
                    <w:t>ביתיים ומכשירים דומים: דרישות מיוחדות לשמיכות, כריות, פריטי לבוש ומכשירי חימום גמישים דומים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lastRenderedPageBreak/>
                    <w:t xml:space="preserve">   לעניין מכשירים מסוג 0 ומסוג 01  .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900 חלק 2.23</w:t>
                  </w:r>
                </w:p>
              </w:tc>
              <w:tc>
                <w:tcPr>
                  <w:tcW w:w="2405" w:type="dxa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בטיחות מכשירי חשמל ביתיים ומכשירים דומים: מכשירי חשמל לטיפול בעור או בשיער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   לעניין מכשירים מסוג 0 ומסוג 01  .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900 חלק 2.24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בטיחות מכשירי חשמל ביתיים ומכשירים דומים: דרישות מיוחדות למכשירי קירור, למכשירי גלידה ולמכשירים לייצור קרח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מסלול התאמה לתקן אמריקאי;</w:t>
                  </w:r>
                </w:p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במסלול התאמה לתקן אירופאי - לעניין אי התאמה לתקנות נצילות אנרגטית של משרד האנרגיה.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900 חלק 2.35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בטיחות מכשירי חשמל ביתיים ומכשירים דומים: דרישות מיוחדות למחממי מים מידיים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900 חלק 2.74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בטיחות מכשירי חשמל ביתיים ומכשירים דומים: דרישות מיוחדות למחממים מיטלטלים לחימום בטבילה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מכשירים מסוג 0 ומסוג 01  . </w:t>
                  </w:r>
                </w:p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ab/>
                  </w:r>
                </w:p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ab/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900 חלק 2.77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בטיחות מכשירי חשמל ביתיים ומכשירים דומים: דרישות מיוחדות למכסחות-דשא המופעלות מרשת החשמל והמבוקרות על ידי הולך-רגל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מכשירים מסוג 0 ומסוג 01  .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900 חלק 2.80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בטיחות מכשירי חשמל ביתיים ומכשירים דומים: דרישות מיוחדות למאווררים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מכשירים מסוג 0 ומסוג 01  .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900 חלק 2.81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בטיחות מכשירי חשמל ביתיים ומכשירים דומים: דרישות מיוחדות למחממי רגליים ולשטיחוני חימום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מכשירים מסוג 0 ומסוג 01  .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900 חלק 2.82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בטיחות מכשירי חשמל ביתיים ומכשירים דומים: דרישות מיוחדות למכונות שעשועים ולמכונות לשירות אישי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מכשירים מסוג 0 ומסוג 01  .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900 חלק 2.85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בטיחות מכשירי חשמל ביתיים ומכשירים דומים: דרישות מיוחדות למכשירי קיטור לגיהוץ בדים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מכשירים מסוג 0 ומסוג 01  .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900 חלק 2.91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בטיחות מכשרי חשמל ביתיים ומכשירים דומים: דרישות מיוחדות לגוזמי דשא המוחזקים ביד, גוזמי דשא המובלים מאחור וגוזמים לקיצוי דשא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מכשירים מסוג 0 ומסוג 01  .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900 חלק 2.95</w:t>
                  </w:r>
                </w:p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בטיחות מכשירי חשמל ביתיים ומכשירים דומים: דרישות מיוחדות למערכות הינע לדלתות מוסכים נעות אנכית לשימוש בבתי מגורים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מכשירים מסוג 0 ומסוג 01  .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900 חלק 2.97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בטיחות מכשירי חשמל ביתיים ומכשירים דומים: דרישות מיוחדות למערכות הינע לתריסים , לסוככים, לווילונות ולציוד דומה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   לעניין מכשירים מסוג 0 ומסוג 01  .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900 חלק 21.03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מכשירי חשמל ביתיים ומכשירים דומים: בטיחות - דרישות מיוחדות עבור מערכות הינע לשערים, לדלתות ולחלונות ודרישות מיוחדות למניעת סיכונים הנובעים מתנועתם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   לעניין מכשירים מסוג 0 ומסוג 01  .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907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מכשירי גז ביתיים לאפייה, לבישול ולצלייה: בטיחות - כללי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907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מכשירי גז ביתיים לאפייה, לבישול ולצלייה: בטיחות - מכשירים הכוללים תנורים או/וגם מצלים הפועלים בהסעת אוויר מאולצת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907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מכשירי גז ביתיים לאפייה, לבישול ולצלייה: בטיחות - מכשירים הכוללים כירה מזכוכית קרמית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907 חלק 4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מכשירי גז ביתיים לאפייה, לבישול ולצלייה: שימוש מושכל באנרגייה - כללי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907 חלק 5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גז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938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לוחות זכוכית שטוחה לשימוש בבניינים: דרישות כלליות ושיטות בדיקה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938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לוחות זכוכית שטוחה לשימוש בבניינים: זכוכית בטיחות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950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פרזול בניין - מנגנון גלילי למנעול - דרישות ושיטות בדיקה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958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צנרת פלסטיק לסילוק שפכים (קרים וחמים) בתוך הבניין: מערכות פוליפרופילן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968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מכשירים מיטלטלים הצורכים גז פחמימני מעובה (גפ"מ): מכשירים הצורכים גפ"מ בפזה גזית בלחץ ישיר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968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מכשירים מיטלטלים הצורכים גז פחמימני מעובה (גפ"מ): מחממים קורנים ללא ארובה ("מחממי פטרייה") לשימוש מחוץ לבניינים או בשטחים מאווררים היטב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968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מכשירים מיטלטלים הצורכים גז פחמימני מעובה (גפ"מ): משפתים העומדים בפני עצמם, לרבות אלה שמשולב בהם מצלה, לשימוש מחוץ לבניינים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968 חלק 4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מכשירים מיטלטלים הצורכים גז פחמימני מעובה (גפ"מ): מכשירי צלייה ("ברביקיו") לשימוש מחוץ לבניינים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987</w:t>
                  </w:r>
                </w:p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מטפי הלון מיטלטלים למילוי חוזר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990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סוללות ראשוניות: כללי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994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מזגני אוויר: דרישות בטיחות ודרישות פעולה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995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תנורי חימום ביתיים המופעלים בגפ"ם או בגז טבעי: תנורים מיטלטלים לחימום חלל, ללא ארובה, המופעלים בגפ"ם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995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תנורי חימום ביתיים המופעלים בגפ"ם או בגז טבעי: מכשירי גז דקורטיביים המדמים בערה של דלק מוצקי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995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תנורי חימום ביתיים המופעלים בגפ"ם או בגז טבעי: תנורי הסעה עצמאיים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995 חלק 4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תנורי חימום ביתיים המופעלים בגפ"ם או בגז טבעי: תנורים עם הסעת אוויר מאולצת, ללא מפוח לסיוע להובלת אוויר לבערה או/וגם תוצרי בערה, בעלי הספק חום נצרך שאינו גדול מ-70 קו"ט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995 חלק 5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תנורי חימום ביתיים המופעלים בגפ"ם או בגז טבעי: תנורי הסעה עצים, הכוללים מפוח לסיוע להובלת אוויר לבערה או/וגם תוצרי בערה, בעלי הספק חום נצרך שאינו גדול מ-20 קו"ט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995 חלק 6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תנורי חימום ביתיים המופעלים בגפ"ם או בגז טבעי: תנורים עם הסעת אוויר מאולצת לחימום חלל, עם מבערי מפוח, בעלי הספק חום נצרך שאינו גדול מ-70 קו"ט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997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אגדים לשימוש רפואי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1001 חלק 3</w:t>
                  </w:r>
                </w:p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בטיחות אש בבניינים: מדפי אש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1003 חלק 1.1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שחרור עופרת וקדמיום מכלים הבאים במגע עם מזון: כלים קרמיים, כלים קרמיים-זכוכיתיים וכלי הגשה מזכוכית - שיטות בדיקה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1003 חלק 1.2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שחרור עופרת וקדמיום מכלים הבאים במגע עם מזון: כלים קרמיים, כלים קרמיים-זכוכיתיים וכלי הגשה מזכוכית - גבולות מותרים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1038 חלק 2.1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מפסק מגן משולב הפועל בזרם-דלף ובזרם-יתר לשימוש ביתי ולשימושים דומים: חלות הדרישות הכלליות על מפסק שפעולתו אינה תלויה במתח הזינה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מפסקי מגן מטיפוס </w:t>
                  </w:r>
                  <w:r w:rsidRPr="004053C6">
                    <w:t>AC</w:t>
                  </w:r>
                  <w:r w:rsidRPr="004053C6">
                    <w:rPr>
                      <w:rtl/>
                    </w:rPr>
                    <w:t xml:space="preserve"> בעלי רגישות של עד 30 מיליאמפר ועד בכלל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1049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מכשירים ביתיים הצורכים גז וחשמל לאפייה, לבישול ולצלייה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1084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סרט מידבק מאליו המכיל אבץ חמצני והמיועד לשימוש רפואי (פלסטר)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1104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תכולת המונומר ויניל כלורי באריזות </w:t>
                  </w:r>
                  <w:r w:rsidRPr="004053C6">
                    <w:t>PVC</w:t>
                  </w:r>
                  <w:r w:rsidRPr="004053C6">
                    <w:rPr>
                      <w:rtl/>
                    </w:rPr>
                    <w:t xml:space="preserve"> ובמוצר הארוז בהן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1112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ציוד מגן אישי: שיטות בדיקה למנעלים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1112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ציוד מגן אישי: מנעלי בטיחות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1116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מוני גז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1139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פיגומים: פיגומים תלויים ממוכנים (פת"ם) - דרישות בטיחות, חישובי תכן, קריטריונים ליציבות, מבנה, בדיקות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1144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שסתום כדורי העשוי מתכת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1147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אגד מתמתח (אלסטי): דרישות כלליות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1147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אגד מתמתח (אלסטי): אגד 3:1 עשוי אלסטומר וכותנה, אלסטומר ופוליאסטר-כותנה או אלסטומר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1147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אגד מתמתח (אלסטי): אגד 4:1, עשוי אלסטומר וכותנה או זהורית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1147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אגד מתמתח (אלסטי): אגד עשוי חוט אלסטומר מלופף בשתי וחוט כותנה או זהורית הערב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1148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מעקרי קיטור גדולים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1153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מטפים לכיבוי אש לשימוש חד-פעמי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1212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דלתות אש: עמידות-אש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1212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מכללי דלתות אש ומכללי דלתות עשן: דלתות אש סובבות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1220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גילוי אש: גלאי עשן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1220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גילוי אש: יחידות בקרה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1220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גילוי אש: הוראות התקנה ודרישות כלליות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1220 חלק 4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גילוי אש: גלאי חום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1220 חלק 5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גילוי אש: גלאי עשן עצמאיים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1220 חלק 6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גילוי אש: התקנים לאיתות ידני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1220 חלק 10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גילוי אש: התקנים לאיתות שמע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1228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אגד מתמתח מידבק אליו המכיל אבץ חמצני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1240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אגד גבס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1258 חלק 4</w:t>
                  </w:r>
                </w:p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ביגוד מגן: ביגוד אזהרה בעל נראות גבוהה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במסלול התאמה לתקן אמריקאי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1268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מזרקים ומחטים: מזרקים היפודרמיים סטריליים לשימוש חד-פעמי - מזרקים לשימוש ידני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1268 חלק 4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מזרקים ומחטים: מזרקים היפודרמיים סטריליים לשימוש חד-פעמי - מזרקים לשימוש עם משאבות מזרק חשמליות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1268 חלק 5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מזרקים סטריליים חד-פעמיים, עם מחט או בלא מחט, המיועדים לאינסולין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1268 חלק 6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מזרקים ומחטים: מחטים היפודרמיות לשימוש חד-פעמי - קידוד צבע לזיהוי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1268 חלק 7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מזרקים ומחטים: מחטים היפודרמיות סטריליות לשימוש חד-פעמי - דרישות ושיטות בדיקה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1279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כיסאות גלגלים: כיסאות מונעים ידנית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במסלול התאמה לתקן אמריקאי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1284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כפפות מגן נגד פגיעות תרמיות (חום או אש או שניהם)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במסלול התאמה לתקן אמריקאי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1284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כפפות מגן: כפפות נגד סיכונים מכניים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במסלול התאמה לתקן אמריקאי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1284 חלק 4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כפפות מגן: כפפות נגד כימיקלים ומיקרואורגניזמים מסוכנים: מונחים ודרישות ביצועים בעבור סיכונים כימיים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במסלול התאמה לתקן אמריקאי</w:t>
                  </w:r>
                </w:p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1291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רכב להובלת מזון בטמפרטורה מבוקרת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1296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מחממי מים ביתיים מוסקים בגז: מחממי אגירה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1296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מחממי מים ביתיים מוסקים בגז: מחממי מים מידיים להפקת מים חמים ביתיים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1296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מחממי מים ביתיים מוסקים בגז: דודי הסקה מרכזית המופעלים בגז - תקן ספציפי למכשירים מטיפוס </w:t>
                  </w:r>
                  <w:r w:rsidRPr="004053C6">
                    <w:t>B1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1296 חלק 4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מחממי מים ביתיים המוסקים בגז: דודי הסקה מרכזית מטיפוס </w:t>
                  </w:r>
                  <w:r w:rsidRPr="004053C6">
                    <w:t>C</w:t>
                  </w:r>
                  <w:r w:rsidRPr="004053C6">
                    <w:rPr>
                      <w:rtl/>
                    </w:rPr>
                    <w:t xml:space="preserve"> שהספק החום הנומינלי שלהם אינו גדול מ-70 קילווט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1300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מטפים מיטלטלים של אבקה יבשה ושל גז סניקה לכיבוי מתכות בעירות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1313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אבזרים להיגיינה של האשה: טמפונים לווסת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1317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ברז יחיד וסוללת ברזים לעירוב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לעניין הברזים והסוללות הבאים במגע עם מי שתיה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1338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אלקטרודות מצופות ואלקטרודות עשויות פלדות דלות סגסוגת לריתוך בקשת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1339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אלקטרודות מצופות לריתוך של פלדות בלתי מחלידות ופלדות עמידות בחום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במסלול התאמה לתקן אמריקאי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1340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אלקטרודות מצופות לריתוך בקשת מתכת חשמלית של פלדות לא מסוגסגות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במסלול התאמה לתקן אמריקאי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1343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צבעים ולכות – דרישות כלליות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1347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ברז ערבוב מכני בעל ידית הפעלה אחת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לעניין הברזים והסוללות הבאים במגע עם מי שתיה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1353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לוחות אריחי פסיפס מקרמיקה או מזכוכית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1366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מרסס חומר מדמיע להגנה אישית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1368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תנור הסקה ביתי המוסק בדלק מוצק: פליטת חומר חלקיקי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1417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אבקות לניקוי כלים למדיח כלים: דרישות להבטחת איכות הסביבה ולסימון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1430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יריעות לאיטום גגות: יריעות פוליוויניל כלורי (</w:t>
                  </w:r>
                  <w:r w:rsidRPr="004053C6">
                    <w:t>PVC</w:t>
                  </w:r>
                  <w:r w:rsidRPr="004053C6">
                    <w:rPr>
                      <w:rtl/>
                    </w:rPr>
                    <w:t>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מסלול התאמה לתקן האמריקאי;</w:t>
                  </w:r>
                </w:p>
                <w:p w:rsidR="00383BF3" w:rsidRPr="004053C6" w:rsidRDefault="00383BF3" w:rsidP="00DF20CA">
                  <w:pPr>
                    <w:pStyle w:val="TableBlock"/>
                  </w:pPr>
                  <w:r w:rsidRPr="004053C6">
                    <w:rPr>
                      <w:rtl/>
                    </w:rPr>
                    <w:t xml:space="preserve">ולעניין יריעות במסלול האירופי שאינן עומדות בתקן גרמני </w:t>
                  </w:r>
                  <w:r w:rsidRPr="004053C6">
                    <w:t>DIN V 20000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1430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יריעות לאיטום גגות: יריעות </w:t>
                  </w:r>
                  <w:r w:rsidRPr="004053C6">
                    <w:t>EPDM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1430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יריעות לאיטום גגות: יריעות ביטומן משופר בפולימרים, מזוינות בסיבי פוליאסטר או בסיבים אחרים לא ארוגים, המיועדות להתקנה בריתוך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1481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לוחות סיביים המיוצרים בתהליך יבש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1490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מחיצות וחיפויי גבס: לוחות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1498 חלק 7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מתקני משחקים: מדריך להתקנה, לפיקוח, לתחזוקה ולתפעול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1498 חלק 8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מתקנים למגרשי משחקים וחיפוי משטחי המגרשים: מגרש המשחקים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1505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לטיפול במי שתייה לשימוש ביתי – סינון וטיהור: מערכות, למעט מערכות אוסמוזה הפוכה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1505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לטיפול במי שתייה לשימוש ביתי: מערכות אוסמוזה הפוכה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1516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כבלי כוח בעלי בידוד משוחל ואבזריהם למתח נקוב מ-1 ק"ו (1.2 ק"ו = </w:t>
                  </w:r>
                  <w:r w:rsidRPr="004053C6">
                    <w:t>Um</w:t>
                  </w:r>
                  <w:r w:rsidRPr="004053C6">
                    <w:rPr>
                      <w:rtl/>
                    </w:rPr>
                    <w:t xml:space="preserve">) עד 30 ק"ו (36 ק"ו = </w:t>
                  </w:r>
                  <w:r w:rsidRPr="004053C6">
                    <w:t>Um</w:t>
                  </w:r>
                  <w:r w:rsidRPr="004053C6">
                    <w:rPr>
                      <w:rtl/>
                    </w:rPr>
                    <w:t xml:space="preserve">): כבלים למתח נקוב של 1 ק"ו (1.2 ק"ו = </w:t>
                  </w:r>
                  <w:r w:rsidRPr="004053C6">
                    <w:t>Um</w:t>
                  </w:r>
                  <w:r w:rsidRPr="004053C6">
                    <w:rPr>
                      <w:rtl/>
                    </w:rPr>
                    <w:t xml:space="preserve">) ו-3 ק"ו (3.6 ק"ו = </w:t>
                  </w:r>
                  <w:r w:rsidRPr="004053C6">
                    <w:t>Um</w:t>
                  </w:r>
                  <w:r w:rsidRPr="004053C6">
                    <w:rPr>
                      <w:rtl/>
                    </w:rPr>
                    <w:t>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1516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כבלי כוח בעלי בידוד משוחל ואבזריהם למתח נקוב מ-1 ק"ו (1.2 ק"ו=</w:t>
                  </w:r>
                  <w:r w:rsidRPr="004053C6">
                    <w:t>Um</w:t>
                  </w:r>
                  <w:r w:rsidRPr="004053C6">
                    <w:rPr>
                      <w:rtl/>
                    </w:rPr>
                    <w:t>) עד 30 ק"ו (36 ק"ו=</w:t>
                  </w:r>
                  <w:r w:rsidRPr="004053C6">
                    <w:t>Um</w:t>
                  </w:r>
                  <w:r w:rsidRPr="004053C6">
                    <w:rPr>
                      <w:rtl/>
                    </w:rPr>
                    <w:t>): כבלים למתח נקוב מ-6 ק"ו (7.2 ק"ו=</w:t>
                  </w:r>
                  <w:r w:rsidRPr="004053C6">
                    <w:t>Um</w:t>
                  </w:r>
                  <w:r w:rsidRPr="004053C6">
                    <w:rPr>
                      <w:rtl/>
                    </w:rPr>
                    <w:t>) עד 30 ק"ו (36 ק"ו=</w:t>
                  </w:r>
                  <w:r w:rsidRPr="004053C6">
                    <w:t>Um</w:t>
                  </w:r>
                  <w:r w:rsidRPr="004053C6">
                    <w:rPr>
                      <w:rtl/>
                    </w:rPr>
                    <w:t>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1546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מציתים: דרישות בטיחות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1554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לוחות לחיפוי מדרגות: לוחות מטראצו או מבטון בציפוי טראצו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1554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לוחות לחיפוי מדרגות: לוחות מאבן טבעית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1604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מכונות ומבנים של ירידים וגני שעשועים - בטיחות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1605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מגלשות מים: דרישות בטיחות ושיטות בדיקה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מסלול התאמה לתקן אמריקאי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1607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שסתומים ידניים לגז פחמימני מעובה (גפ"מ) ולגז טבעי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trHeight w:val="71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1613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קסדות מגן לרוכבי אופניים</w:t>
                  </w:r>
                </w:p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מסלול התאמה לרגולציה אמריקאית</w:t>
                  </w:r>
                </w:p>
              </w:tc>
            </w:tr>
            <w:tr w:rsidR="00383BF3" w:rsidRPr="004053C6" w:rsidTr="00EA2439">
              <w:trPr>
                <w:trHeight w:val="713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1735 חלק 4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פלדה לדריכת בטון - גדילים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1811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שיטות ייחוס לבדיקה של שחרור ניקל מכל מכללי העגילים המוחדרים לנקבים שנעשו בגוף האדם (פירסינג) ומפריטים המיועדים לבוא במגע ישיר וממושך עם העור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מסלול התאמה לתקן אמריקאי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1898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משקפי שמש ומשקפיים אופנתיים: דרישות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1913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לוחות כפיסי עץ מכוונים (</w:t>
                  </w:r>
                  <w:r w:rsidRPr="004053C6">
                    <w:t>OSB</w:t>
                  </w:r>
                  <w:r w:rsidRPr="004053C6">
                    <w:rPr>
                      <w:rtl/>
                    </w:rPr>
                    <w:t>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1921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וסתי לחץ לגפ"מ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1964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שסתום בטיחות ושסתום בטיחות משולב עם שסתום חד-כיווני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2206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גלגילון לכיבוי אש: דרישות מבנה ובדיקות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2207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תחמושת עם הצתה מרכזית לנשק קל לשימוש אזרחי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2217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מטפי אבקה אוטומטיים קבועים לדלקות ממין ב (נוזלים וגזים)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2250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פותח סתימות בצנרת ניקוז: דרישות לבטיחות, לאריזה ולסימון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2251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מענבי רצועות להרמה - בטיחות: מענבים מחגורות הרמה שטוחות, מסיבים-עשויים, לשימוש כללי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2251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מענבי רצועות הרמה - בטיחות: מענבים עגולים מסיבים-עשויים, לשימוש כללי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2252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מעלונים חשמליים לאנשים עם מוגבלות תנועה - כללי בטיחות, מידות ופעולה תפקודית: מעלונים אנכיים המותקנים בפיר שאינו סגור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2252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משטחי הרמה חשמליים למוגבלי-תנועה - כללי בטיחות, מידות ופעולה תפקודית: מעלונים משופעים למשתמשים במצב ישיבה, עמידה ובכיסא גלגלים, לתנועה במישור משופע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2302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חומרים ותערובות מסוכנים: הובלה - מיון, אריזה, תיווי וסימון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2481 חלק 0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מעליות: דרישות בטיחות לבנייה ולהתקנה – דרישות יסוד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2481  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מעליות: דרישות בטיחות לבנייה ולהתקנה - מעליות חשמליות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2481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מעליות: דרישות בטיחות לבנייה ולהתקנה - מעליות הידרוליות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2481 חלק 41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מעליות: דרישות בטיחות לבנייה ולהתקנה - מעליות מיוחדות להובלת נוסעים ומשא - מעלונים אנכיים המותקנים בפיר סגור לשימוש אנשים עם מוגבלות תנועה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4004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דבקים לאריחים: הגדרות ודרישות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4141 חלק 12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ציוד מגן אישי לעיניים: ציוד להגנת העיניים והפנים בעת ריתוך ותהליכים נלווים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מסלול התאמה לתקן אמריקאי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4210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אופניים: דרישות בטיחות לאופניים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4210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אופניים: דרישות בטיחות לאופניים - דרישות לאופניים לעיר ולשבילי רכיבה, אופניים לבגירים צעירים, אופני הרים ואופני מרוץ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4210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אופניים: דרישות בטיחות לאופניים - שיטות בדיקה מקובלות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4210 חלק 4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אופניים: דרישות בטיחות לאופניים - שיטות בדיקה לבלימה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4210 חלק 5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אופניים: דרישות בטיחות לאופניים - שיטות בדיקה להיגוי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4210 חלק 6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אופניים: דרישות בטיחות לאופניים - שיטות בדיקה לשלדה ולמזלג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4210 חלק 7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אופניים: דרישות בטיחות לאופניים - שיטות בדיקה לגלגלים ולחישוקים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4210 חלק 8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אופניים: דרישות בטיחות לאופניים - שיטות בדיקה לדוושות ולמערכת ההינע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4210 חלק 9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אופניים: דרישות בטיחות לאופניים - שיטות בדיקה לאוכף ולעמוד המושב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4272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תכשירים לניקוי תנורים ולהסרת שומניות – דרישות לבטיחות, אריזה וסימון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4280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דודי קיטור: דוודים בעלי צינורות אש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4295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מכלי לחץ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4314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צינורות פלדה שחורים ומגולוונים עם תפר וללא תפר לשימוש במערכות אוטומטיות (מתזים) לכיבוי אש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shd w:val="clear" w:color="auto" w:fill="auto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4466</w:t>
                  </w:r>
                  <w:r w:rsidRPr="004053C6">
                    <w:t xml:space="preserve"> </w:t>
                  </w:r>
                  <w:r w:rsidRPr="004053C6">
                    <w:rPr>
                      <w:rtl/>
                    </w:rPr>
                    <w:t>חלק 2</w:t>
                  </w:r>
                </w:p>
              </w:tc>
              <w:tc>
                <w:tcPr>
                  <w:tcW w:w="2405" w:type="dxa"/>
                  <w:shd w:val="clear" w:color="auto" w:fill="auto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פלדה לזיון בטון: מוטות חלקים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shd w:val="clear" w:color="auto" w:fill="auto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shd w:val="clear" w:color="auto" w:fill="auto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4466 חלק 3</w:t>
                  </w:r>
                </w:p>
              </w:tc>
              <w:tc>
                <w:tcPr>
                  <w:tcW w:w="2405" w:type="dxa"/>
                  <w:shd w:val="clear" w:color="auto" w:fill="auto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פלדה לזיון בטון: מוטות מצולעים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shd w:val="clear" w:color="auto" w:fill="auto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shd w:val="clear" w:color="auto" w:fill="auto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4466 חלק 4</w:t>
                  </w:r>
                </w:p>
              </w:tc>
              <w:tc>
                <w:tcPr>
                  <w:tcW w:w="2405" w:type="dxa"/>
                  <w:shd w:val="clear" w:color="auto" w:fill="auto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פלדה לזיון בטון: רשתות מרותכות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shd w:val="clear" w:color="auto" w:fill="auto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shd w:val="clear" w:color="auto" w:fill="auto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4466 חלק 5</w:t>
                  </w:r>
                </w:p>
              </w:tc>
              <w:tc>
                <w:tcPr>
                  <w:tcW w:w="2405" w:type="dxa"/>
                  <w:shd w:val="clear" w:color="auto" w:fill="auto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פלדה לזיון בטון: מוטות ורשתות חתוכים ומכופפים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shd w:val="clear" w:color="auto" w:fill="auto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shd w:val="clear" w:color="auto" w:fill="auto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4476 חלק 1</w:t>
                  </w:r>
                </w:p>
              </w:tc>
              <w:tc>
                <w:tcPr>
                  <w:tcW w:w="2405" w:type="dxa"/>
                  <w:shd w:val="clear" w:color="auto" w:fill="auto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צינורות ואבזרים מפוליאתילן: מערכות לסילוק שפכים (קרים וחמים) בבניינים - דרישות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shd w:val="clear" w:color="auto" w:fill="auto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4501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מכלים חד-פעמיים לאיסוף פריטים רפואיים חדים המשמשים באזורי טיפול רפואי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5111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צנרת פלסטיק למתקני מים חמים וקרים, בתוך בניינים - פוליפרופילן: כללי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5111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צנרת פלסטיק למתקני מים חמים וקרים, בתוך בניינים - פוליפרופילן: צינורות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5111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צנרת פלסטיק למתקני מים חמים וקרים, בתוך בניינים - פוליפרופילן: אבזרים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5111 חלק 5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צנרת פלסטיק למתקני מים חמים וקרים, בתוך בניינים - פוליפרופילן: התאמת המערכת לייעודה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5113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חומרי פלסטיק ומוצרי פלסטיק הבאים במגע עם מזון ומשקאות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מסלול התאמה לרגולציה אמריקאית</w:t>
                  </w:r>
                </w:p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5115 חלק 4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יחידות החתלה: יחידות החתלה לשימוש ציבורי – התקנה ותחזוקה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5378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מתקני משחקים מתנפחים - דרישות בטיחות ושיטות בדיקה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לעניין תחזוקה ובדיקות תקופתיות בלבד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5418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עמידות בהידלקות של מזרנים, רפידות מזרנים, בסיסי מיטות מרופדים ובסיסי מיטות שאינם מרופדים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5433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צנרת פלסטיק למתקני מים חמים וקרים, בתוך בניינים - פוליאתילן מצולב: כללי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5433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צנרת פלסטיק למתקני מים חמים וקרים, בתוך בניינים - פוליאתילן מצולב: צינורות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5433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צנרת פלסטיק למתקני מים חמים וקרים, בתוך בניינים - פוליאתילן מצולב: אבזרים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5433 חלק 5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צנרת פלסטיק למתקני מים חמים וקרים, בתוך בניינים - פוליאתילן מצולב: התאמת המערכת לייעודה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5434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צנרת פלסטיק למתקני מים חמים וקרים, בתוך בניינים - פוליבוטילן: כללי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5434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צנרת פלסטיק למתקני מים חמים וקרים, בתוך בניינים - פוליבוטילן: צינורות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5434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צנרת פלסטיק למתקני מים חמים וקרים, בתוך בניינים - פוליבוטילן: אבזרים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5434 חלק 5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צנרת פלסטיק למתקני מים חמים וקרים, בתוך בניינים - פוליבוטילן: התאמת המערכת לייעודה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5485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נטלים לנורות פלואורניות - שיטות לחישוב מדד נצילות האנרגיה ודרישות לסימון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5678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אוורור בניינים - מובילים - מידות ודרישות מכניות למובלים גמישים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5694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אבזרי ניקוז לקבועות תברואיות - דרישות ושיטות בדיקה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5697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במות הרמה ניידות לעבודה: במות הרמה לשימוש כללי - חישובי תכן - קריטריונים ליציבות - מבנה - בטיחות - בחינות ובדיקות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5697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במות הרמה ניידות לעבודה: במות הרמה מבדדות לעבודה במתקן חי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shd w:val="clear" w:color="auto" w:fill="auto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9809 חלק 1</w:t>
                  </w:r>
                </w:p>
              </w:tc>
              <w:tc>
                <w:tcPr>
                  <w:tcW w:w="2405" w:type="dxa"/>
                  <w:shd w:val="clear" w:color="auto" w:fill="auto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מכלי גז - מכלי פלדה ללא תפר, למילוי חוזר - תכן, מבנה ובדיקות: מכלי פלדה שעברו צינון והרפיה, שחוזק המתיחה שלהם קטן מ-1100 מגפ"ס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shd w:val="clear" w:color="auto" w:fill="auto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9809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מכלי גז - מכלי פלדה ללא תפר, למילוי חוזר - תכן, מבנה ובדיקות: מכלי פלדה שעברו צינון והרפיה, שחוזק המתיחה שלהם גדול מ-1100 מגפ"ס או שווה לו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9809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מכלי גז - מכלי פלדה ללא תפר, למילוי חוזר - תכן מבנה ובדיקות: מכלים מפלדה מנורמלת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10242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אבזרי צנרת מתוברגים עשויים יצקת ברזל חשילה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האביזרים הבאים במגע עם מי שתייה.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10255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צינורות מפלדה לא מסוגסגת המתאימים לריתוך ולתבריג - תנאי אספקה טכניים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האביזרים הבאים במגע עם מי שתייה. 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12159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מעליות זמניות לבנייה המיועדות לאנשים ולחומרים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12402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התקני ציפה אישיים: אפודות הצלה לאוניות המפליגות בים - דרישות בטיחות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14079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ציוד רפואי ללא חומר פעיל - דרישות ביצועים ושיטות בדיקה: גזה סופגת עשויה כותנה וגזה סופגת עשויה כותנה וזהורית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מלול התאמה לתקן אמריקאי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14079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ציוד רפואי ללא חומר פעיל - דרישות ביצועים ושיטות בדיקה: מרפד גזה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14304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מוצרי בידוד תרמי לציוד בנייה ולמיתקני תעשייה - מוצרים אלסטומריים גמישים מוקצפים (</w:t>
                  </w:r>
                  <w:r w:rsidRPr="004053C6">
                    <w:t>FEF</w:t>
                  </w:r>
                  <w:r w:rsidRPr="004053C6">
                    <w:rPr>
                      <w:rtl/>
                    </w:rPr>
                    <w:t>) המיוצרים במפעל - מפרט דרישות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לעניין מסלול התאמה לתקן אמריקאי</w:t>
                  </w:r>
                </w:p>
              </w:tc>
            </w:tr>
            <w:tr w:rsidR="00383BF3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14889</w:t>
                  </w:r>
                </w:p>
              </w:tc>
              <w:tc>
                <w:tcPr>
                  <w:tcW w:w="2405" w:type="dxa"/>
                  <w:vAlign w:val="top"/>
                </w:tcPr>
                <w:p w:rsidR="00383BF3" w:rsidRPr="004053C6" w:rsidRDefault="00383BF3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אופטיקה אופתלמית - עדשות משקפיים: דרישות בסיסיות לעדשות מוגמרות לא-חתוכות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383BF3" w:rsidRPr="004053C6" w:rsidRDefault="00383BF3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DF20CA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16128</w:t>
                  </w:r>
                </w:p>
                <w:p w:rsidR="00DF20CA" w:rsidRPr="004053C6" w:rsidRDefault="00DF20CA" w:rsidP="00DF20CA">
                  <w:pPr>
                    <w:pStyle w:val="TableBlock"/>
                    <w:rPr>
                      <w:rtl/>
                    </w:rPr>
                  </w:pPr>
                </w:p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אופטיקה אופתלמית - שיטת ייחוס לבדיקה של שחרור ניקל ממסגרות של משקפי ראייה וממשקפי שמש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21003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צנרת רב-שכבתית למתקני מים חמים וקרים, בתוך בניינים: כללי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21003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צנרת רב-שכבתית למתקני מים חמים וקרים, בתוך בניינים: צינורות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21003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צנרת רב שכבתית למתקני מים חמים וקרים, בתוך בניינים: אבזרים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21003 חלק 5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צנרת רב-שכבתית למתקני מים חמים וקרים, בתוך בניינים: התאמת המערכת לייעודה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50464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שנאי חלוקה תלת-מופעיים טבולים בשמן לתדר 50 הרץ, בעלי הספק מ-50 קו"א עד 2500 קו"א, לשימוש עבור ציוד במתח שאינו גדול מ-36 ק"ו: יעילות אנרגטית וסימון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שנאים בדרגות הפסדים:  </w:t>
                  </w:r>
                  <w:r w:rsidRPr="004053C6">
                    <w:t>C036</w:t>
                  </w:r>
                  <w:r w:rsidRPr="004053C6">
                    <w:rPr>
                      <w:rtl/>
                    </w:rPr>
                    <w:t xml:space="preserve">   </w:t>
                  </w:r>
                  <w:r w:rsidRPr="004053C6">
                    <w:t>Ck , Dk</w:t>
                  </w:r>
                  <w:r w:rsidRPr="004053C6">
                    <w:rPr>
                      <w:rtl/>
                    </w:rPr>
                    <w:t xml:space="preserve">     </w:t>
                  </w:r>
                  <w:r w:rsidRPr="004053C6">
                    <w:t>Ck36</w:t>
                  </w:r>
                  <w:r w:rsidRPr="004053C6">
                    <w:rPr>
                      <w:rtl/>
                    </w:rPr>
                    <w:t xml:space="preserve"> </w:t>
                  </w: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50541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שנאי חלוקה תלת-מופעיים מטיפוס יבש לתדר 50 הרץ, בעלי הספק מ-100 קו"א עד 3150 קו"א, לשימוש עבור ציוד במתח שאינו גדול מ-36 ק"ו: יעילות אנרגטית וסימון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שנאים בדרגות הפסדים:  </w:t>
                  </w:r>
                  <w:r w:rsidRPr="004053C6">
                    <w:t>Ck, C0</w:t>
                  </w:r>
                  <w:r w:rsidRPr="004053C6">
                    <w:rPr>
                      <w:rtl/>
                    </w:rPr>
                    <w:t xml:space="preserve">    </w:t>
                  </w:r>
                  <w:r w:rsidRPr="004053C6">
                    <w:t>D0</w:t>
                  </w:r>
                  <w:r w:rsidRPr="004053C6">
                    <w:rPr>
                      <w:rtl/>
                    </w:rPr>
                    <w:t xml:space="preserve"> ,        </w:t>
                  </w: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60034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מכונות חשמל מסתובבות: דירוג וביצועים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bottom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למעט מנועים המוגדרים בחלק 30 של התקן שהנצילות שלהם אינה פחותה מדרגה </w:t>
                  </w:r>
                  <w:r w:rsidRPr="004053C6">
                    <w:t>IIE3</w:t>
                  </w: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60095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מצברי התנעה מטיפוס עופרת-חומצה: דרישות כלליות ושיטות בדיקה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60227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כבלים מבודדים בפוליוויניל כלורי למתחים נקובים שאינם גדולים מ-450/750 וולט: דרישות כלליות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60227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כבלים מבודדים בפוליוויניל כלורי למתחים נקובים שאינם גדולים מ-450/750 וולט: שיטות בדיקה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60227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כבלים מבודדים בפוליוויניל כלורי למתחים נקובים שאינם גדולים מ-450/750 וולט: כבלים ללא מעטה המיועדים לתיול קבוע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60227 חלק 4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כבלים מבודדים בפוליוויניל כלורי למתחים נקובים שאינם גדולים מ-450/750 וולט: כבלים בעלי מעטה המיועדים לתיול קבוע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60227 חלק 5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כבלים מבודדים בפוליוויניל כלורי למתחים נקובים שאינם גדולים מ-450/750 וולט: כבלים גמישים (פתילים)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60227 חלק 6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כבלים מבודדים בפוליוויניל כלורי למתחים נקובים שאינם גדולים מ-450/750 וולט: כבלים עגולים למעליות וכבלים לחיבורים גמישים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60238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בתי נורה בעלי תבריג מטיפוס אדיסון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בית נורה בעל תבריג </w:t>
                  </w:r>
                  <w:r w:rsidRPr="004053C6">
                    <w:t>E3</w:t>
                  </w: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60245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כבלים מבודדים בגומי - מתחים נקובים שאינם גדולים מ-450/750 וולט: דרישות כלליות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60245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כבלים מבודדים בגומי - מתחים נקובים שאינם גדולים מ-450/750 וולט: שיטות בדיקה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60245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כבלים מבודדים בגומי - מתחים נקובים שאינם גדולים מ-450/750 וולט: כבלים מבודדים בסיליקון עמידים בחום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60245 חלק 4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כבלים מבודדים בגומי - מתחים נקובים שאינם גדולים מ-450/750 וולט: פתילים וכבלים גמישים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60245 חלק 5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כבלים מבודדים בגומי - מתחים נקובים שאינם גדולים מ-450/750 וולט: כבלים למעליות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60245 חלק 6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כבלים מבודדים בגומי - מתחים נקובים שאינם גדולים מ-450/750 וולט: כבלים לאלקטרודת ריתוך בקשת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60245 חלק 7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כבלים מבודדים בגומי - מתחים נקובים שאינם גדולים מ-450/750 וולט: כבלים מבודדים בגומי אתילן-ויניל אצטט עמידים בחום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60245 חלק 8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כבלים מבודדים בגומי - מתחים נקובים שאינם גדולים מ-450/750 וולט: פתילים ליישומים הדורשים גמישות גבוהה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60730 חלק 2.7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אמצעי בקרה חשמליים אוטומטיים: דרישות מיוחדות לקוצבי זמן ולמתגי זמן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 למעט אמצעי בקרה המצוייד במפסק העומד בדרישות ת"י 33.</w:t>
                  </w: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60745 חלק 2.1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כלי עבודה חשמליים מופעלי-מנוע המוחזקים ביד - בטיחות: דרישות מיוחדות למקדחות ולמקדחות-הולם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כל הכלים למעט כלים העומדים לפחות בדרגת בידוד </w:t>
                  </w:r>
                  <w:r w:rsidRPr="004053C6">
                    <w:t>E</w:t>
                  </w:r>
                  <w:r w:rsidRPr="004053C6">
                    <w:rPr>
                      <w:rtl/>
                    </w:rPr>
                    <w:t xml:space="preserve">, שאינם פולטים בשימוש תקין רעש גבוה מהמוצהר על ידי היצרן והם אחד מאלה: </w:t>
                  </w:r>
                </w:p>
                <w:p w:rsidR="00107207" w:rsidRPr="004053C6" w:rsidRDefault="00107207" w:rsidP="00DF20CA">
                  <w:pPr>
                    <w:pStyle w:val="TableBlock"/>
                  </w:pPr>
                  <w:r w:rsidRPr="004053C6">
                    <w:rPr>
                      <w:rtl/>
                    </w:rPr>
                    <w:t xml:space="preserve">כלי עבודה המוחזקים ביד מסוג </w:t>
                  </w:r>
                  <w:r w:rsidRPr="004053C6">
                    <w:t>II</w:t>
                  </w:r>
                  <w:r w:rsidRPr="004053C6">
                    <w:rPr>
                      <w:rtl/>
                    </w:rPr>
                    <w:t xml:space="preserve"> או </w:t>
                  </w:r>
                  <w:r w:rsidRPr="004053C6">
                    <w:t>III</w:t>
                  </w:r>
                  <w:r w:rsidRPr="004053C6">
                    <w:rPr>
                      <w:rtl/>
                    </w:rPr>
                    <w:t xml:space="preserve">, או - </w:t>
                  </w:r>
                </w:p>
                <w:p w:rsidR="00107207" w:rsidRPr="004053C6" w:rsidRDefault="00107207" w:rsidP="00DF20CA">
                  <w:pPr>
                    <w:pStyle w:val="TableBlock"/>
                  </w:pPr>
                  <w:r w:rsidRPr="004053C6">
                    <w:rPr>
                      <w:rtl/>
                    </w:rPr>
                    <w:t>מקדחות לעבודה עם מים  שהן:</w:t>
                  </w:r>
                </w:p>
                <w:p w:rsidR="00107207" w:rsidRPr="004053C6" w:rsidRDefault="00107207" w:rsidP="00DF20CA">
                  <w:pPr>
                    <w:pStyle w:val="TableBlock"/>
                  </w:pPr>
                  <w:r w:rsidRPr="004053C6">
                    <w:rPr>
                      <w:rtl/>
                    </w:rPr>
                    <w:t xml:space="preserve">מסוג </w:t>
                  </w:r>
                  <w:r w:rsidRPr="004053C6">
                    <w:t>III</w:t>
                  </w:r>
                  <w:r w:rsidRPr="004053C6">
                    <w:rPr>
                      <w:rtl/>
                    </w:rPr>
                    <w:t>, או -</w:t>
                  </w:r>
                </w:p>
                <w:p w:rsidR="00107207" w:rsidRPr="004053C6" w:rsidRDefault="00107207" w:rsidP="00DF20CA">
                  <w:pPr>
                    <w:pStyle w:val="TableBlock"/>
                  </w:pPr>
                  <w:r w:rsidRPr="004053C6">
                    <w:rPr>
                      <w:rtl/>
                    </w:rPr>
                    <w:t xml:space="preserve">מסוג </w:t>
                  </w:r>
                  <w:r w:rsidRPr="004053C6">
                    <w:t>II</w:t>
                  </w:r>
                  <w:r w:rsidRPr="004053C6">
                    <w:rPr>
                      <w:rtl/>
                    </w:rPr>
                    <w:t xml:space="preserve"> ובעלות דרגת הגנה מפני מים  </w:t>
                  </w:r>
                  <w:r w:rsidRPr="004053C6">
                    <w:t>IPX3</w:t>
                  </w:r>
                  <w:r w:rsidRPr="004053C6">
                    <w:rPr>
                      <w:rtl/>
                    </w:rPr>
                    <w:t xml:space="preserve"> לפחות בהתאם לתקן </w:t>
                  </w:r>
                  <w:r w:rsidRPr="004053C6">
                    <w:t>IEC 60529</w:t>
                  </w:r>
                  <w:r w:rsidRPr="004053C6">
                    <w:rPr>
                      <w:rtl/>
                    </w:rPr>
                    <w:t>, או -</w:t>
                  </w:r>
                </w:p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מסוג </w:t>
                  </w:r>
                  <w:r w:rsidRPr="004053C6">
                    <w:t>II</w:t>
                  </w:r>
                  <w:r w:rsidRPr="004053C6">
                    <w:rPr>
                      <w:rtl/>
                    </w:rPr>
                    <w:t xml:space="preserve"> ומוזנות באמצעות שנאי מבדל מסוג </w:t>
                  </w:r>
                  <w:r w:rsidRPr="004053C6">
                    <w:t>II</w:t>
                  </w:r>
                  <w:r w:rsidRPr="004053C6">
                    <w:rPr>
                      <w:rtl/>
                    </w:rPr>
                    <w:t>.</w:t>
                  </w: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60745 חלק 2.3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כלי עבודה חשמליים מופעלי-מנוע המוחזקים ביד - בטיחות: דרישות מיוחדות למשחזות, למלטשות ולמשחקות דסקה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מסלול התאמה לתקן אמריקאי; </w:t>
                  </w:r>
                </w:p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במסלול התאמה לתקן בינלאומי, למעט כלים העומדים לפחות בדרגת בידוד </w:t>
                  </w:r>
                  <w:r w:rsidRPr="004053C6">
                    <w:t>E</w:t>
                  </w:r>
                  <w:r w:rsidRPr="004053C6">
                    <w:rPr>
                      <w:rtl/>
                    </w:rPr>
                    <w:t xml:space="preserve">, שאינם פולטים בשימוש תקין רעש גבוה מהמוצהר על ידי היצרן והם אחד מאלה: </w:t>
                  </w:r>
                </w:p>
                <w:p w:rsidR="00107207" w:rsidRPr="004053C6" w:rsidRDefault="00107207" w:rsidP="00DF20CA">
                  <w:pPr>
                    <w:pStyle w:val="TableBlock"/>
                  </w:pPr>
                  <w:r w:rsidRPr="004053C6">
                    <w:rPr>
                      <w:rtl/>
                    </w:rPr>
                    <w:t xml:space="preserve">כלי עבודה המוחזקים ביד מסוג </w:t>
                  </w:r>
                  <w:r w:rsidRPr="004053C6">
                    <w:t>II</w:t>
                  </w:r>
                  <w:r w:rsidRPr="004053C6">
                    <w:rPr>
                      <w:rtl/>
                    </w:rPr>
                    <w:t xml:space="preserve"> או </w:t>
                  </w:r>
                  <w:r w:rsidRPr="004053C6">
                    <w:t>III</w:t>
                  </w:r>
                  <w:r w:rsidRPr="004053C6">
                    <w:rPr>
                      <w:rtl/>
                    </w:rPr>
                    <w:t xml:space="preserve">, או - </w:t>
                  </w:r>
                </w:p>
                <w:p w:rsidR="00107207" w:rsidRPr="004053C6" w:rsidRDefault="00107207" w:rsidP="00DF20CA">
                  <w:pPr>
                    <w:pStyle w:val="TableBlock"/>
                  </w:pPr>
                  <w:r w:rsidRPr="004053C6">
                    <w:rPr>
                      <w:rtl/>
                    </w:rPr>
                    <w:t>מלטשות לעבודה עם מים  שהן:</w:t>
                  </w:r>
                </w:p>
                <w:p w:rsidR="00107207" w:rsidRPr="004053C6" w:rsidRDefault="00107207" w:rsidP="00DF20CA">
                  <w:pPr>
                    <w:pStyle w:val="TableBlock"/>
                  </w:pPr>
                  <w:r w:rsidRPr="004053C6">
                    <w:rPr>
                      <w:rtl/>
                    </w:rPr>
                    <w:t xml:space="preserve">מסוג </w:t>
                  </w:r>
                  <w:r w:rsidRPr="004053C6">
                    <w:t>III</w:t>
                  </w:r>
                  <w:r w:rsidRPr="004053C6">
                    <w:rPr>
                      <w:rtl/>
                    </w:rPr>
                    <w:t>, או -</w:t>
                  </w:r>
                </w:p>
                <w:p w:rsidR="00107207" w:rsidRPr="004053C6" w:rsidRDefault="00107207" w:rsidP="00DF20CA">
                  <w:pPr>
                    <w:pStyle w:val="TableBlock"/>
                  </w:pPr>
                  <w:r w:rsidRPr="004053C6">
                    <w:rPr>
                      <w:rtl/>
                    </w:rPr>
                    <w:t xml:space="preserve">מסוג </w:t>
                  </w:r>
                  <w:r w:rsidRPr="004053C6">
                    <w:t>II</w:t>
                  </w:r>
                  <w:r w:rsidRPr="004053C6">
                    <w:rPr>
                      <w:rtl/>
                    </w:rPr>
                    <w:t xml:space="preserve"> ובעלות דרגת הגנה מפני מים  </w:t>
                  </w:r>
                  <w:r w:rsidRPr="004053C6">
                    <w:t>IPX3</w:t>
                  </w:r>
                  <w:r w:rsidRPr="004053C6">
                    <w:rPr>
                      <w:rtl/>
                    </w:rPr>
                    <w:t xml:space="preserve"> לפחות בהתאם לתקן </w:t>
                  </w:r>
                  <w:r w:rsidRPr="004053C6">
                    <w:t>IEC 60529</w:t>
                  </w:r>
                  <w:r w:rsidRPr="004053C6">
                    <w:rPr>
                      <w:rtl/>
                    </w:rPr>
                    <w:t>, או -</w:t>
                  </w:r>
                </w:p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מסוג </w:t>
                  </w:r>
                  <w:r w:rsidRPr="004053C6">
                    <w:t>II</w:t>
                  </w:r>
                  <w:r w:rsidRPr="004053C6">
                    <w:rPr>
                      <w:rtl/>
                    </w:rPr>
                    <w:t xml:space="preserve"> ומוזנות באמצעות שנאי מבדל מסוג </w:t>
                  </w:r>
                  <w:r w:rsidRPr="004053C6">
                    <w:t>II</w:t>
                  </w:r>
                  <w:r w:rsidRPr="004053C6">
                    <w:rPr>
                      <w:rtl/>
                    </w:rPr>
                    <w:t>.</w:t>
                  </w: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60745 חלק 2.12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כלי עבודה חשמליים מופעלי-מנוע המוחזקים ביד - בטיחות: דרישות מיוחדות למרטטות בטון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למעט כלים העומדים לפחות בדרגת בידוד </w:t>
                  </w:r>
                  <w:r w:rsidRPr="004053C6">
                    <w:t>E</w:t>
                  </w:r>
                  <w:r w:rsidRPr="004053C6">
                    <w:rPr>
                      <w:rtl/>
                    </w:rPr>
                    <w:t xml:space="preserve">, שאינם פולטים בשימוש תקין רעש גבוה מהמוצהר על ידי היצרן והם אחד מאלה: </w:t>
                  </w:r>
                </w:p>
                <w:p w:rsidR="00107207" w:rsidRPr="004053C6" w:rsidRDefault="00107207" w:rsidP="00DF20CA">
                  <w:pPr>
                    <w:pStyle w:val="TableBlock"/>
                  </w:pPr>
                  <w:r w:rsidRPr="004053C6">
                    <w:rPr>
                      <w:rtl/>
                    </w:rPr>
                    <w:t xml:space="preserve">כלי עבודה המוחזקים ביד מסוג </w:t>
                  </w:r>
                  <w:r w:rsidRPr="004053C6">
                    <w:t>II</w:t>
                  </w:r>
                  <w:r w:rsidRPr="004053C6">
                    <w:rPr>
                      <w:rtl/>
                    </w:rPr>
                    <w:t xml:space="preserve"> או </w:t>
                  </w:r>
                  <w:r w:rsidRPr="004053C6">
                    <w:t>III</w:t>
                  </w:r>
                  <w:r w:rsidRPr="004053C6">
                    <w:rPr>
                      <w:rtl/>
                    </w:rPr>
                    <w:t xml:space="preserve">, או - </w:t>
                  </w:r>
                </w:p>
                <w:p w:rsidR="00107207" w:rsidRPr="004053C6" w:rsidRDefault="00107207" w:rsidP="00DF20CA">
                  <w:pPr>
                    <w:pStyle w:val="TableBlock"/>
                  </w:pPr>
                  <w:r w:rsidRPr="004053C6">
                    <w:rPr>
                      <w:rtl/>
                    </w:rPr>
                    <w:t>מרטטות בטון לעבודה עם מים  שהן:</w:t>
                  </w:r>
                </w:p>
                <w:p w:rsidR="00107207" w:rsidRPr="004053C6" w:rsidRDefault="00107207" w:rsidP="00DF20CA">
                  <w:pPr>
                    <w:pStyle w:val="TableBlock"/>
                  </w:pPr>
                  <w:r w:rsidRPr="004053C6">
                    <w:rPr>
                      <w:rtl/>
                    </w:rPr>
                    <w:t xml:space="preserve">מסוג </w:t>
                  </w:r>
                  <w:r w:rsidRPr="004053C6">
                    <w:t>III</w:t>
                  </w:r>
                  <w:r w:rsidRPr="004053C6">
                    <w:rPr>
                      <w:rtl/>
                    </w:rPr>
                    <w:t>, או -</w:t>
                  </w:r>
                </w:p>
                <w:p w:rsidR="00107207" w:rsidRPr="004053C6" w:rsidRDefault="00107207" w:rsidP="00DF20CA">
                  <w:pPr>
                    <w:pStyle w:val="TableBlock"/>
                  </w:pPr>
                  <w:r w:rsidRPr="004053C6">
                    <w:rPr>
                      <w:rtl/>
                    </w:rPr>
                    <w:t xml:space="preserve">מסוג </w:t>
                  </w:r>
                  <w:r w:rsidRPr="004053C6">
                    <w:t>II</w:t>
                  </w:r>
                  <w:r w:rsidRPr="004053C6">
                    <w:rPr>
                      <w:rtl/>
                    </w:rPr>
                    <w:t xml:space="preserve"> ובעלות דרגת הגנה מפני מים  </w:t>
                  </w:r>
                  <w:r w:rsidRPr="004053C6">
                    <w:t>IPX3</w:t>
                  </w:r>
                  <w:r w:rsidRPr="004053C6">
                    <w:rPr>
                      <w:rtl/>
                    </w:rPr>
                    <w:t xml:space="preserve"> לפחות בהתאם לתקן </w:t>
                  </w:r>
                  <w:r w:rsidRPr="004053C6">
                    <w:t>IEC 60529</w:t>
                  </w:r>
                  <w:r w:rsidRPr="004053C6">
                    <w:rPr>
                      <w:rtl/>
                    </w:rPr>
                    <w:t>, או -</w:t>
                  </w:r>
                </w:p>
                <w:p w:rsidR="00107207" w:rsidRPr="004053C6" w:rsidRDefault="00107207" w:rsidP="00DF20CA">
                  <w:pPr>
                    <w:pStyle w:val="TableBlock"/>
                  </w:pPr>
                  <w:r w:rsidRPr="004053C6">
                    <w:rPr>
                      <w:rtl/>
                    </w:rPr>
                    <w:t xml:space="preserve">מסוג </w:t>
                  </w:r>
                  <w:r w:rsidRPr="004053C6">
                    <w:t>II</w:t>
                  </w:r>
                  <w:r w:rsidRPr="004053C6">
                    <w:rPr>
                      <w:rtl/>
                    </w:rPr>
                    <w:t xml:space="preserve"> ומוזנות באמצעות שנאי מבדל מסוג </w:t>
                  </w:r>
                  <w:r w:rsidRPr="004053C6">
                    <w:t>II</w:t>
                  </w:r>
                  <w:r w:rsidRPr="004053C6">
                    <w:rPr>
                      <w:rtl/>
                    </w:rPr>
                    <w:t xml:space="preserve">, או – </w:t>
                  </w:r>
                </w:p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מסוג </w:t>
                  </w:r>
                  <w:r w:rsidRPr="004053C6">
                    <w:t>I</w:t>
                  </w:r>
                  <w:r w:rsidRPr="004053C6">
                    <w:rPr>
                      <w:rtl/>
                    </w:rPr>
                    <w:t xml:space="preserve"> שמסת המנוע שלה גדולה מ- 18 ק"ג </w:t>
                  </w: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60745 חלק 2.13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כלי עבודה חשמליים מופעלי-מנוע המוחזקים ביד - בטיחות: דרישות מיוחדות למסורי שרשרת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מסלול התאמה לתקן אמריקאי; </w:t>
                  </w:r>
                </w:p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במסלול התאמה לתקן בינלאומי, למעט כלי עבודה המוחזקים ביד מסוג </w:t>
                  </w:r>
                  <w:r w:rsidRPr="004053C6">
                    <w:t>II</w:t>
                  </w:r>
                  <w:r w:rsidRPr="004053C6">
                    <w:rPr>
                      <w:rtl/>
                    </w:rPr>
                    <w:t xml:space="preserve"> או </w:t>
                  </w:r>
                  <w:r w:rsidRPr="004053C6">
                    <w:t>III</w:t>
                  </w:r>
                  <w:r w:rsidRPr="004053C6">
                    <w:rPr>
                      <w:rtl/>
                    </w:rPr>
                    <w:t xml:space="preserve"> העומדים לפחות בדרגת בידוד </w:t>
                  </w:r>
                  <w:r w:rsidRPr="004053C6">
                    <w:t>E</w:t>
                  </w:r>
                  <w:r w:rsidRPr="004053C6">
                    <w:rPr>
                      <w:rtl/>
                    </w:rPr>
                    <w:t>, שאינם פולטים בשימוש תקין רעש גבוה מהמוצהר על ידי היצרן .</w:t>
                  </w: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60745 חלק 2.15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כלי עבודה חשמליים מופעלי-מנוע המוחזקים ביד - בטיחות: דרישות מיוחדות לגוזמי שיחים (גדר חיה)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למעט כלי עבודה המוחזקים ביד מסוג </w:t>
                  </w:r>
                  <w:r w:rsidRPr="004053C6">
                    <w:t>II</w:t>
                  </w:r>
                  <w:r w:rsidRPr="004053C6">
                    <w:rPr>
                      <w:rtl/>
                    </w:rPr>
                    <w:t xml:space="preserve"> או </w:t>
                  </w:r>
                  <w:r w:rsidRPr="004053C6">
                    <w:t>III</w:t>
                  </w:r>
                  <w:r w:rsidRPr="004053C6">
                    <w:rPr>
                      <w:rtl/>
                    </w:rPr>
                    <w:t xml:space="preserve"> העומדים לפחות בדרגת בידוד </w:t>
                  </w:r>
                  <w:r w:rsidRPr="004053C6">
                    <w:t>E</w:t>
                  </w:r>
                  <w:r w:rsidRPr="004053C6">
                    <w:rPr>
                      <w:rtl/>
                    </w:rPr>
                    <w:t>, שאינם פולטים בשימוש תקין רעש גבוה מהמוצהר על ידי היצרן .</w:t>
                  </w: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60898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אבזרים חשמליים - מפסקי מעגל להגנה מפני זרם-יתר למתקנים ביתיים ולמתקנים דומים: מפסקים אוטומטיים זעירים (מא"ז) לפעולה בזרם חילופים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למעט מפסקים לזרם של עד 16 אמפר ובלבד שהערך הנקוב לזרם קצר של המפסק לא יפחת מ 3000 אמפר.</w:t>
                  </w: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60898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אבזרים חשמליים - מפסקי מעגל להגנה מפני זרם-יתר למתקנים ביתיים ולמתקנים דומים: מפסקים אוטומטיים זעירים (מא"ז) לפעולה בזרם חילופים ובזרם ישר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למעט מפסקים לזרם של עד 16 אמפר ובלבד שהערך הנקוב לזרם קצר של המפסק לא יפחת מ 3000 אמפר.</w:t>
                  </w: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60921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נטלים לשפופרות פלואורניות - דרישות ביצועים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61008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מפסקי מגן הפועלים בזרם שיורי (זרם דלף) בלא שילוב הגנה מפני זרם יתר, המיועדים לשימוש ביתי ולשימושים דומים: דרישות כלליות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מפסקי מגן מטיפוס </w:t>
                  </w:r>
                  <w:r w:rsidRPr="004053C6">
                    <w:t>AC</w:t>
                  </w:r>
                  <w:r w:rsidRPr="004053C6">
                    <w:rPr>
                      <w:rtl/>
                    </w:rPr>
                    <w:t xml:space="preserve"> בעלי רגישות של עד 30 מיליאמפר ועד  בכלל בלבד</w:t>
                  </w: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61009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מפסקי מגן הפועלים בזרם שיורי (זרם דלף) בשילוב הגנה מפני זרם-יתר (מפסקי מגן משולבים), המיועדים לשימוש ביתי ולשימושים דומים: דרישות כלליות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לעניין מפסקי מגן מטיפוס </w:t>
                  </w:r>
                  <w:r w:rsidRPr="004053C6">
                    <w:t>AC</w:t>
                  </w:r>
                  <w:r w:rsidRPr="004053C6">
                    <w:rPr>
                      <w:rtl/>
                    </w:rPr>
                    <w:t xml:space="preserve"> בעלי רגישות של עד 30 מיליאמפר ועד  בכלל בלבד</w:t>
                  </w:r>
                </w:p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61084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תיעול להעברת כבלים ומערכות השחלה להעברת כבלים עבור מתקני חשמל: דרישות כלליות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61084 חלק 2.1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תיעול להעברת כבלים ומערכות השחלה להעברת כבלים עבור מתקני חשמל: דרישות מיוחדות למערכות תיעול להעברת כבלים ומערכות השחלה להעברת כבלים עבור מתקני חשמל, המיועדות להרכבה על קירות ועל תקרות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61242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תופי כבלים לשימוש ביתי ולשימושים דומים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למעט תופי כבל שבהם כבל בעל שטח חתך של לפחות 1.5 ממ"ר</w:t>
                  </w: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61347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אבזרי הפעלה ובקרה לנורות: דרישות כלליות ודרישות בטיחות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61347 חלק 2.1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אבזרי הפעלה ובקרה לנורות: דרישות מיוחדות להתקני הדלקה (למעט מדלקי להט)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61347 חלק 2.2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אבזרי הפעלה ובקרה לנורות: דרישות מיוחדות לממירים אלקטרוניים מורידי מתח לנורות להט המוזנים בזרם ישר או בזרם חילופים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61347 חלק 2.3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אבזרי הפעלה ובקרה לנורות: דרישות מיוחדות לאבזרי הפעלה ובקרה אלקטרוניים המוזנים בזרם חילופים או/וגם בזרם ישר והמיועדים לנורות פלואורניות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61347 חלק 2.7</w:t>
                  </w:r>
                </w:p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ab/>
                  </w:r>
                </w:p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אבזרי הפעלה ובקרה לנורות: דרישות מיוחדות לאבזרי הפעלה ובקרה אלקטרוניים המוזנים ממצברים והמיועדים לתאורת חירום (עצמאיים)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61347 חלק 2.8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אבזרי הפעלה ובקרה לנורות: דרישות מיוחדות לנטלים המיועדים לנורות פלואורניות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61347 חלק 2.9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אבזרי הפעלה ובקרה לנורות: דרישות מיוחדות לאבזרי הפעלה ובקרה אלקטרומגנטיים המיועדים לנורות פריקה (למעט נורות פלואורניות)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61386 חלק 21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מובלים לניהול כבלים: דרישות מיוחדות - מערכות מובלים קשיחים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61386 חלק 22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מובלים לניהול כבלים: דרישות מיוחדות - מערכות מובלים כפיפים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61386 חלק 24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מערכות מובלי פלסטיק למתקני חשמל ותקשורת: הטמנה תת-קרקעית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61439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לוחות מיתוג ובקרה למתח נמוך: דרישות כלליות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61439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לוחות מיתוג ובקרה למתח נמוך: לוחות הספק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61439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לוחות מיתוג ובקרה למתח נמוך: לוחות חלוקה המיועדים להפעלה על ידי אנשים לא-מיומנים (</w:t>
                  </w:r>
                  <w:r w:rsidRPr="004053C6">
                    <w:t>DBO</w:t>
                  </w:r>
                  <w:r w:rsidRPr="004053C6">
                    <w:rPr>
                      <w:rtl/>
                    </w:rPr>
                    <w:t>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61439 חלק 4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לוחות מיתוג ובקרה למתח נמוך: דרישות מיוחדות ללוחות לאתרי בנייה (</w:t>
                  </w:r>
                  <w:r w:rsidRPr="004053C6">
                    <w:t>ACS</w:t>
                  </w:r>
                  <w:r w:rsidRPr="004053C6">
                    <w:rPr>
                      <w:rtl/>
                    </w:rPr>
                    <w:t>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61439 חלק 5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לוחות מיתוג ובקרה למתח נמוך: לוחות לחלוקת חשמל ברשתות ציבוריות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61439 חלק 6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לוחות מיתוג ובקרה למתח נמוך: מערכת סינוף של פסים מוליכים (פסי צבירה)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62368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ציוד שמע/חוזי, ציוד טכנולוגיות המידע וציוד תקשורת: דרישות בטיחות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62552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מכשירי קירור ביתיים - מאפיינים ושיטות בדיקה</w:t>
                  </w:r>
                </w:p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62841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כלי עבודה חשמליים מופעלי-מנוע - כלים המוחזקים ביד, כלים ניידים ומכונות לדשא ולגינה - בטיחות: דרישות כלליות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מסלול התאמה לתקן אמריקאי;</w:t>
                  </w:r>
                </w:p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במסלול התאמה לתקן הבינלאומי, למעט כלי עבודה המוחזקים ביד מסוג </w:t>
                  </w:r>
                  <w:r w:rsidRPr="004053C6">
                    <w:t>II</w:t>
                  </w:r>
                  <w:r w:rsidRPr="004053C6">
                    <w:rPr>
                      <w:rtl/>
                    </w:rPr>
                    <w:t xml:space="preserve"> או </w:t>
                  </w:r>
                  <w:r w:rsidRPr="004053C6">
                    <w:t>III</w:t>
                  </w: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62841 חלק 2.2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כלי עבודה חשמליים מופעלי-מנוע - כלים המוחזקים ביד, כלים ניידים ומכונות לדשא ולגינה - בטיחות: דרישות מיוחדות למברגים ולמפתחות-הולם המוחזקים ביד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מסלול התאמה לתקן אמריקאי;</w:t>
                  </w:r>
                </w:p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במסלול התאמה לתקן הבינלאומי, למעט כלי עבודה המוחזקים ביד מסוג </w:t>
                  </w:r>
                  <w:r w:rsidRPr="004053C6">
                    <w:t>II</w:t>
                  </w:r>
                  <w:r w:rsidRPr="004053C6">
                    <w:rPr>
                      <w:rtl/>
                    </w:rPr>
                    <w:t xml:space="preserve"> או </w:t>
                  </w:r>
                  <w:r w:rsidRPr="004053C6">
                    <w:t>III</w:t>
                  </w: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62841 חלק 2.4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כלי עבודה חשמליים מופעלי-מנוע - כלים המוחזקים ביד, כלים ניידים ומכונות לדשא ולגינה - בטיחות: דרישות מיוחדות למשחקות ומלטשות (למעט מטיפוס דיסקה) המוחזקות ביד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למעט כלי עבודה המוחזקים ביד מסוג </w:t>
                  </w:r>
                  <w:r w:rsidRPr="004053C6">
                    <w:t>II</w:t>
                  </w:r>
                  <w:r w:rsidRPr="004053C6">
                    <w:rPr>
                      <w:rtl/>
                    </w:rPr>
                    <w:t xml:space="preserve"> או </w:t>
                  </w:r>
                  <w:r w:rsidRPr="004053C6">
                    <w:t>III</w:t>
                  </w: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62841 חלק 2.5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כלי עבודה חשמליים מופעלי-מנוע - כלים המוחזקים ביד, כלים ניידים ומכונות לדשא ולגינה - בטיחות: דרישות מיוחדות למסורים עגולים המוחזקים ביד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מסלול התאמה לתקן אמריקאי;</w:t>
                  </w:r>
                </w:p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במסלול התאמה לתקן הבינלאומי, למעט כלי עבודה המוחזקים ביד מסוג </w:t>
                  </w:r>
                  <w:r w:rsidRPr="004053C6">
                    <w:t>II</w:t>
                  </w:r>
                  <w:r w:rsidRPr="004053C6">
                    <w:rPr>
                      <w:rtl/>
                    </w:rPr>
                    <w:t xml:space="preserve"> או </w:t>
                  </w:r>
                  <w:r w:rsidRPr="004053C6">
                    <w:t>III</w:t>
                  </w: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62841 חלק 2.8</w:t>
                  </w:r>
                </w:p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כלי עבודה חשמליים מופעלי-מנוע - כלים המוחזקים ביד, כלים ניידים ומכונות לדשא ולגינה - בטיחות: דרישות מיוחדות למספריים ולמקבים המוחזקים ביד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למעט כלי עבודה המוחזקים ביד מסוג </w:t>
                  </w:r>
                  <w:r w:rsidRPr="004053C6">
                    <w:t>II</w:t>
                  </w:r>
                  <w:r w:rsidRPr="004053C6">
                    <w:rPr>
                      <w:rtl/>
                    </w:rPr>
                    <w:t xml:space="preserve"> או </w:t>
                  </w:r>
                  <w:r w:rsidRPr="004053C6">
                    <w:t>III</w:t>
                  </w: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62841 חלק 2.9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כלי עבודה חשמליים מופעלי-מנוע - כלים המוחזקים ביד, כלים ניידים ומכונות לדשא ולגינה - בטיחות: דרישות מיוחדות למברזים ולמחרוקות המוחזקים ביד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למעט כלי עבודה המוחזקים ביד מסוג </w:t>
                  </w:r>
                  <w:r w:rsidRPr="004053C6">
                    <w:t>II</w:t>
                  </w:r>
                  <w:r w:rsidRPr="004053C6">
                    <w:rPr>
                      <w:rtl/>
                    </w:rPr>
                    <w:t xml:space="preserve"> או </w:t>
                  </w:r>
                  <w:r w:rsidRPr="004053C6">
                    <w:t>III</w:t>
                  </w: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62841 חלק 2.11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כלי עבודה חשמליים מופעלי-מנוע - כלים המוחזקים ביד, כלים ניידים ומכונות לדשא ולגינה - בטיחות: דרישות מיוחדות למסורי הלוך ושוב המוחזקים ביד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למעט כלי עבודה המוחזקים ביד מסוג </w:t>
                  </w:r>
                  <w:r w:rsidRPr="004053C6">
                    <w:t>II</w:t>
                  </w:r>
                  <w:r w:rsidRPr="004053C6">
                    <w:rPr>
                      <w:rtl/>
                    </w:rPr>
                    <w:t xml:space="preserve"> או </w:t>
                  </w:r>
                  <w:r w:rsidRPr="004053C6">
                    <w:t>III</w:t>
                  </w: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62841 חלק 2.14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כלי עבודה חשמליים מופעלי-מנוע - כלים המוחזקים ביד, כלים ניידים ומכונות לדשא ולגינה - בטיחות: דרישות מיוחדות למקצעות המוחזקות ביד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למעט כלי עבודה המוחזקים ביד מסוג </w:t>
                  </w:r>
                  <w:r w:rsidRPr="004053C6">
                    <w:t>II</w:t>
                  </w:r>
                  <w:r w:rsidRPr="004053C6">
                    <w:rPr>
                      <w:rtl/>
                    </w:rPr>
                    <w:t xml:space="preserve"> או </w:t>
                  </w:r>
                  <w:r w:rsidRPr="004053C6">
                    <w:t>III</w:t>
                  </w: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62841 חלק 2.17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כלי עבודה חשמליים מופעלי-מנוע - כלים המוחזקים ביד, כלים ניידים ומכונות לדשא ולגינה - בטיחות: דרישות מיוחדות לכרסומות המוחזקות ביד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 xml:space="preserve">למעט כלי עבודה המוחזקים ביד מסוג </w:t>
                  </w:r>
                  <w:r w:rsidRPr="004053C6">
                    <w:t>II</w:t>
                  </w:r>
                  <w:r w:rsidRPr="004053C6">
                    <w:rPr>
                      <w:rtl/>
                    </w:rPr>
                    <w:t xml:space="preserve"> או </w:t>
                  </w:r>
                  <w:r w:rsidRPr="004053C6">
                    <w:t>III</w:t>
                  </w: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71452 חלק 1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מערכת צנרת פלסטיק להספקת מים, לתיעול ולביוב (תת-קרקעיים ועל קרקעיים) בלחץ - פוליוויניל כלורי קשיח (</w:t>
                  </w:r>
                  <w:r w:rsidRPr="004053C6">
                    <w:t>PVC-U</w:t>
                  </w:r>
                  <w:r w:rsidRPr="004053C6">
                    <w:rPr>
                      <w:rtl/>
                    </w:rPr>
                    <w:t>): כללי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71452 חלק 2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מערכת צנרת פלסטיק להספקת מים, לתיעול ולביוב (תת-קרקעיים ועל קרקעיים) בלחץ - פוליוויניל כלורי קשיח (</w:t>
                  </w:r>
                  <w:r w:rsidRPr="004053C6">
                    <w:t>PVC-U</w:t>
                  </w:r>
                  <w:r w:rsidRPr="004053C6">
                    <w:rPr>
                      <w:rtl/>
                    </w:rPr>
                    <w:t>): צינורות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71452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מערכת צנרת פלסטיק להספקת מים, לתיעול ולביוב (תת-קרקעיים ועל קרקעיים) בלחץ - פוליוויניל כלורי קשיח (</w:t>
                  </w:r>
                  <w:r w:rsidRPr="004053C6">
                    <w:t>PVC-U</w:t>
                  </w:r>
                  <w:r w:rsidRPr="004053C6">
                    <w:rPr>
                      <w:rtl/>
                    </w:rPr>
                    <w:t>): אביזרים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71452 חלק 5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מערכת צנרת פלסטיק להספקת מים, לתיעול ולביוב (תת-קרקעיים ועל קרקעיים) בלחץ - פוליוויניל כלורי קשיח (</w:t>
                  </w:r>
                  <w:r w:rsidRPr="004053C6">
                    <w:t>PVC-U</w:t>
                  </w:r>
                  <w:r w:rsidRPr="004053C6">
                    <w:rPr>
                      <w:rtl/>
                    </w:rPr>
                    <w:t>): התאמת מערכת לייעודה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71568 חלק 3</w:t>
                  </w: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אמצעים לכיבוי אש: תרכיזי קצף - מפרט דרישות לתרכיזי קצף בעלי יחס התפשטות נמוך להשמה על פני שטח של נוזלים לא מזיגים במים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  <w:tr w:rsidR="00107207" w:rsidRPr="004053C6" w:rsidTr="00EA2439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70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  <w:r w:rsidRPr="004053C6">
                    <w:rPr>
                      <w:rtl/>
                    </w:rPr>
                    <w:t>ת"י 71568 חלק 4</w:t>
                  </w:r>
                </w:p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  <w:tc>
                <w:tcPr>
                  <w:tcW w:w="2405" w:type="dxa"/>
                  <w:vAlign w:val="top"/>
                </w:tcPr>
                <w:p w:rsidR="00107207" w:rsidRPr="004053C6" w:rsidRDefault="00107207" w:rsidP="00DF20CA">
                  <w:pPr>
                    <w:pStyle w:val="TableBlock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 w:rsidRPr="004053C6">
                    <w:rPr>
                      <w:rtl/>
                    </w:rPr>
                    <w:t>אמצעים לכיבוי אש: תרכיזי קצף - מפרט דרישות לתרכיזי קצף בעלי יחס התפשטות נמוך להשמה על פני שטח של נוזלים מזיגים במים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3355" w:type="dxa"/>
                </w:tcPr>
                <w:p w:rsidR="00107207" w:rsidRPr="004053C6" w:rsidRDefault="00107207" w:rsidP="00DF20CA">
                  <w:pPr>
                    <w:pStyle w:val="TableBlock"/>
                    <w:rPr>
                      <w:rtl/>
                    </w:rPr>
                  </w:pPr>
                </w:p>
              </w:tc>
            </w:tr>
          </w:tbl>
          <w:p w:rsidR="008B2E4B" w:rsidRPr="004053C6" w:rsidRDefault="008B2E4B" w:rsidP="009D3352">
            <w:pPr>
              <w:pStyle w:val="TableBlock"/>
              <w:rPr>
                <w:rFonts w:ascii="David" w:hAnsi="David"/>
                <w:sz w:val="26"/>
              </w:rPr>
            </w:pPr>
          </w:p>
        </w:tc>
      </w:tr>
    </w:tbl>
    <w:p w:rsidR="008B2E4B" w:rsidRPr="004053C6" w:rsidRDefault="008B2E4B" w:rsidP="00865392">
      <w:pPr>
        <w:pStyle w:val="HeadDivreiHesber"/>
        <w:rPr>
          <w:rFonts w:ascii="David" w:hAnsi="David"/>
          <w:sz w:val="26"/>
          <w:rtl/>
        </w:rPr>
      </w:pPr>
    </w:p>
    <w:p w:rsidR="008B2E4B" w:rsidRPr="00383BF3" w:rsidRDefault="008B2E4B" w:rsidP="00865392">
      <w:pPr>
        <w:pStyle w:val="HeadDivreiHesber"/>
        <w:rPr>
          <w:rFonts w:ascii="David" w:hAnsi="David"/>
          <w:sz w:val="26"/>
          <w:rtl/>
        </w:rPr>
      </w:pPr>
      <w:r w:rsidRPr="004053C6">
        <w:rPr>
          <w:rFonts w:ascii="David" w:hAnsi="David"/>
          <w:sz w:val="26"/>
          <w:rtl/>
        </w:rPr>
        <w:t>דברי הסבר</w:t>
      </w:r>
    </w:p>
    <w:p w:rsidR="008B2E4B" w:rsidRPr="00383BF3" w:rsidRDefault="008B2E4B" w:rsidP="00865392">
      <w:pPr>
        <w:pStyle w:val="Hesber1st"/>
        <w:tabs>
          <w:tab w:val="clear" w:pos="680"/>
        </w:tabs>
        <w:rPr>
          <w:rFonts w:ascii="David" w:hAnsi="David"/>
          <w:sz w:val="26"/>
          <w:rtl/>
        </w:rPr>
      </w:pPr>
    </w:p>
    <w:p w:rsidR="008B2E4B" w:rsidRPr="00383BF3" w:rsidRDefault="008B2E4B" w:rsidP="00865392">
      <w:pPr>
        <w:pStyle w:val="HesberWriters"/>
        <w:rPr>
          <w:rFonts w:ascii="David" w:hAnsi="David"/>
          <w:sz w:val="26"/>
          <w:rtl/>
        </w:rPr>
      </w:pPr>
    </w:p>
    <w:p w:rsidR="00D67723" w:rsidRPr="00383BF3" w:rsidRDefault="00D67723">
      <w:pPr>
        <w:rPr>
          <w:sz w:val="26"/>
          <w:szCs w:val="26"/>
        </w:rPr>
      </w:pPr>
    </w:p>
    <w:sectPr w:rsidR="00D67723" w:rsidRPr="00383BF3" w:rsidSect="008B2E4B">
      <w:pgSz w:w="11906" w:h="16838"/>
      <w:pgMar w:top="1701" w:right="1134" w:bottom="141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7ED" w:rsidRDefault="00B077ED" w:rsidP="00F6059C">
      <w:pPr>
        <w:spacing w:line="240" w:lineRule="auto"/>
      </w:pPr>
      <w:r>
        <w:separator/>
      </w:r>
    </w:p>
  </w:endnote>
  <w:endnote w:type="continuationSeparator" w:id="0">
    <w:p w:rsidR="00B077ED" w:rsidRDefault="00B077ED" w:rsidP="00F60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7ED" w:rsidRDefault="00B077ED" w:rsidP="00F6059C">
      <w:pPr>
        <w:spacing w:line="240" w:lineRule="auto"/>
      </w:pPr>
      <w:r>
        <w:separator/>
      </w:r>
    </w:p>
  </w:footnote>
  <w:footnote w:type="continuationSeparator" w:id="0">
    <w:p w:rsidR="00B077ED" w:rsidRDefault="00B077ED" w:rsidP="00F605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14AD5"/>
    <w:multiLevelType w:val="hybridMultilevel"/>
    <w:tmpl w:val="72A23A2C"/>
    <w:lvl w:ilvl="0" w:tplc="B524D2A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60F4B"/>
    <w:multiLevelType w:val="hybridMultilevel"/>
    <w:tmpl w:val="C4BE3268"/>
    <w:lvl w:ilvl="0" w:tplc="A7282A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23200"/>
    <w:multiLevelType w:val="hybridMultilevel"/>
    <w:tmpl w:val="7E2263AA"/>
    <w:lvl w:ilvl="0" w:tplc="C1BA6E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719B3"/>
    <w:multiLevelType w:val="hybridMultilevel"/>
    <w:tmpl w:val="4492EB4E"/>
    <w:lvl w:ilvl="0" w:tplc="847272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E0639"/>
    <w:multiLevelType w:val="hybridMultilevel"/>
    <w:tmpl w:val="AEDA4ED4"/>
    <w:lvl w:ilvl="0" w:tplc="847272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686507"/>
    <w:multiLevelType w:val="hybridMultilevel"/>
    <w:tmpl w:val="A86EED50"/>
    <w:lvl w:ilvl="0" w:tplc="C1BA6E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27C9E"/>
    <w:multiLevelType w:val="hybridMultilevel"/>
    <w:tmpl w:val="201425A8"/>
    <w:lvl w:ilvl="0" w:tplc="AA949686">
      <w:numFmt w:val="bullet"/>
      <w:lvlText w:val="-"/>
      <w:lvlJc w:val="left"/>
      <w:pPr>
        <w:ind w:left="720" w:hanging="360"/>
      </w:pPr>
      <w:rPr>
        <w:rFonts w:ascii="David" w:eastAsia="Arial Unicode MS" w:hAnsi="David" w:cs="David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D9029F2"/>
    <w:multiLevelType w:val="hybridMultilevel"/>
    <w:tmpl w:val="4492EB4E"/>
    <w:lvl w:ilvl="0" w:tplc="847272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875308"/>
    <w:multiLevelType w:val="hybridMultilevel"/>
    <w:tmpl w:val="A86EED50"/>
    <w:lvl w:ilvl="0" w:tplc="C1BA6E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2"/>
  </w:num>
  <w:num w:numId="4">
    <w:abstractNumId w:val="2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17"/>
    <w:lvlOverride w:ilvl="0">
      <w:startOverride w:val="1"/>
    </w:lvlOverride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</w:num>
  <w:num w:numId="22">
    <w:abstractNumId w:val="16"/>
  </w:num>
  <w:num w:numId="23">
    <w:abstractNumId w:val="10"/>
  </w:num>
  <w:num w:numId="24">
    <w:abstractNumId w:val="15"/>
  </w:num>
  <w:num w:numId="25">
    <w:abstractNumId w:val="21"/>
  </w:num>
  <w:num w:numId="26">
    <w:abstractNumId w:val="14"/>
  </w:num>
  <w:num w:numId="27">
    <w:abstractNumId w:val="24"/>
  </w:num>
  <w:num w:numId="28">
    <w:abstractNumId w:val="1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4B"/>
    <w:rsid w:val="000804E0"/>
    <w:rsid w:val="00087E1A"/>
    <w:rsid w:val="000B629A"/>
    <w:rsid w:val="000D39DF"/>
    <w:rsid w:val="00107207"/>
    <w:rsid w:val="001A5F99"/>
    <w:rsid w:val="001C444E"/>
    <w:rsid w:val="0023301D"/>
    <w:rsid w:val="002A0AA1"/>
    <w:rsid w:val="002A7080"/>
    <w:rsid w:val="00307E32"/>
    <w:rsid w:val="00343730"/>
    <w:rsid w:val="00345434"/>
    <w:rsid w:val="00383BF3"/>
    <w:rsid w:val="003A2322"/>
    <w:rsid w:val="003A41DD"/>
    <w:rsid w:val="003A79C0"/>
    <w:rsid w:val="003D46D9"/>
    <w:rsid w:val="004053C6"/>
    <w:rsid w:val="00470666"/>
    <w:rsid w:val="004943E1"/>
    <w:rsid w:val="004A49ED"/>
    <w:rsid w:val="004B758E"/>
    <w:rsid w:val="004C3605"/>
    <w:rsid w:val="004F4D7F"/>
    <w:rsid w:val="00503A5B"/>
    <w:rsid w:val="00510E7E"/>
    <w:rsid w:val="005847E2"/>
    <w:rsid w:val="0059126F"/>
    <w:rsid w:val="005F056B"/>
    <w:rsid w:val="00642171"/>
    <w:rsid w:val="006644A7"/>
    <w:rsid w:val="006A5801"/>
    <w:rsid w:val="006B4A96"/>
    <w:rsid w:val="006C33A3"/>
    <w:rsid w:val="0071542A"/>
    <w:rsid w:val="00727730"/>
    <w:rsid w:val="007668A3"/>
    <w:rsid w:val="007D0CE8"/>
    <w:rsid w:val="007D350F"/>
    <w:rsid w:val="007E4705"/>
    <w:rsid w:val="0081328E"/>
    <w:rsid w:val="00817DAF"/>
    <w:rsid w:val="00847A55"/>
    <w:rsid w:val="00865392"/>
    <w:rsid w:val="008B2E4B"/>
    <w:rsid w:val="00916EB6"/>
    <w:rsid w:val="009262DC"/>
    <w:rsid w:val="00943AE2"/>
    <w:rsid w:val="00994CC9"/>
    <w:rsid w:val="009A1CBF"/>
    <w:rsid w:val="009A1FFE"/>
    <w:rsid w:val="009B0C05"/>
    <w:rsid w:val="009D3352"/>
    <w:rsid w:val="009D7FDF"/>
    <w:rsid w:val="009F6784"/>
    <w:rsid w:val="00A76345"/>
    <w:rsid w:val="00A8593E"/>
    <w:rsid w:val="00AC058F"/>
    <w:rsid w:val="00AE5F72"/>
    <w:rsid w:val="00AE789C"/>
    <w:rsid w:val="00AF12D7"/>
    <w:rsid w:val="00B07139"/>
    <w:rsid w:val="00B077ED"/>
    <w:rsid w:val="00B147BF"/>
    <w:rsid w:val="00B2120A"/>
    <w:rsid w:val="00B24B40"/>
    <w:rsid w:val="00B6722A"/>
    <w:rsid w:val="00BB13AD"/>
    <w:rsid w:val="00C14EE4"/>
    <w:rsid w:val="00C31271"/>
    <w:rsid w:val="00C72BC1"/>
    <w:rsid w:val="00CB33C2"/>
    <w:rsid w:val="00CC19AF"/>
    <w:rsid w:val="00CE141B"/>
    <w:rsid w:val="00D07F87"/>
    <w:rsid w:val="00D320D4"/>
    <w:rsid w:val="00D67723"/>
    <w:rsid w:val="00D96AF0"/>
    <w:rsid w:val="00DF20CA"/>
    <w:rsid w:val="00E06D22"/>
    <w:rsid w:val="00E146CA"/>
    <w:rsid w:val="00E43358"/>
    <w:rsid w:val="00E4371A"/>
    <w:rsid w:val="00E65604"/>
    <w:rsid w:val="00E9221E"/>
    <w:rsid w:val="00EA2439"/>
    <w:rsid w:val="00EC0825"/>
    <w:rsid w:val="00F23DF4"/>
    <w:rsid w:val="00F338DA"/>
    <w:rsid w:val="00F428CF"/>
    <w:rsid w:val="00F467DF"/>
    <w:rsid w:val="00F6059C"/>
    <w:rsid w:val="00F93F3C"/>
    <w:rsid w:val="00FB65B1"/>
    <w:rsid w:val="00FD793A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EC0137-FB0D-4ADB-B3C8-BAF3EDFB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E4B"/>
    <w:pPr>
      <w:widowControl w:val="0"/>
      <w:bidi/>
      <w:spacing w:after="0" w:line="360" w:lineRule="auto"/>
      <w:ind w:left="340"/>
      <w:contextualSpacing/>
      <w:jc w:val="both"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2E4B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8B2E4B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8B2E4B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8B2E4B"/>
    <w:pPr>
      <w:numPr>
        <w:numId w:val="17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B2E4B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rsid w:val="008B2E4B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8B2E4B"/>
    <w:pPr>
      <w:outlineLvl w:val="2"/>
    </w:pPr>
  </w:style>
  <w:style w:type="paragraph" w:customStyle="1" w:styleId="TableBlock">
    <w:name w:val="Table Block"/>
    <w:basedOn w:val="TableText"/>
    <w:rsid w:val="008B2E4B"/>
    <w:pPr>
      <w:jc w:val="both"/>
    </w:pPr>
  </w:style>
  <w:style w:type="paragraph" w:customStyle="1" w:styleId="TableHead">
    <w:name w:val="Table Head"/>
    <w:basedOn w:val="TableText"/>
    <w:rsid w:val="008B2E4B"/>
    <w:pPr>
      <w:jc w:val="center"/>
      <w:outlineLvl w:val="1"/>
    </w:pPr>
    <w:rPr>
      <w:b/>
      <w:bCs/>
    </w:rPr>
  </w:style>
  <w:style w:type="paragraph" w:customStyle="1" w:styleId="HeadMitparsemetBaze">
    <w:name w:val="Head MitparsemetBaze"/>
    <w:basedOn w:val="a"/>
    <w:rsid w:val="008B2E4B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8B2E4B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sberWriters">
    <w:name w:val="Hesber Writers"/>
    <w:basedOn w:val="Hesber"/>
    <w:rsid w:val="008B2E4B"/>
    <w:pPr>
      <w:spacing w:before="120" w:after="120"/>
      <w:ind w:left="1418"/>
      <w:jc w:val="right"/>
    </w:pPr>
    <w:rPr>
      <w:b/>
      <w:bCs/>
    </w:rPr>
  </w:style>
  <w:style w:type="paragraph" w:customStyle="1" w:styleId="Hesber1st">
    <w:name w:val="Hesber 1st"/>
    <w:basedOn w:val="Hesber"/>
    <w:rsid w:val="008B2E4B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8B2E4B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character" w:customStyle="1" w:styleId="10">
    <w:name w:val="כותרת 1 תו"/>
    <w:basedOn w:val="a0"/>
    <w:link w:val="1"/>
    <w:uiPriority w:val="9"/>
    <w:rsid w:val="008B2E4B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20">
    <w:name w:val="כותרת 2 תו"/>
    <w:basedOn w:val="a0"/>
    <w:link w:val="2"/>
    <w:rsid w:val="008B2E4B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uiPriority w:val="9"/>
    <w:rsid w:val="008B2E4B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40">
    <w:name w:val="כותרת 4 תו"/>
    <w:basedOn w:val="a0"/>
    <w:link w:val="4"/>
    <w:uiPriority w:val="9"/>
    <w:rsid w:val="008B2E4B"/>
    <w:rPr>
      <w:rFonts w:ascii="David" w:hAnsi="David" w:cs="David"/>
      <w:b/>
      <w:bCs/>
      <w:color w:val="000000" w:themeColor="text1"/>
      <w:sz w:val="24"/>
      <w:szCs w:val="28"/>
    </w:rPr>
  </w:style>
  <w:style w:type="character" w:customStyle="1" w:styleId="50">
    <w:name w:val="כותרת 5 תו"/>
    <w:basedOn w:val="a0"/>
    <w:link w:val="5"/>
    <w:uiPriority w:val="9"/>
    <w:rsid w:val="008B2E4B"/>
    <w:rPr>
      <w:rFonts w:ascii="David" w:hAnsi="David" w:cs="David"/>
      <w:color w:val="000000" w:themeColor="text1"/>
      <w:sz w:val="24"/>
      <w:szCs w:val="24"/>
    </w:rPr>
  </w:style>
  <w:style w:type="paragraph" w:customStyle="1" w:styleId="HeadHatzaotHok4Futer">
    <w:name w:val="Head HatzaotHok4Futer"/>
    <w:basedOn w:val="HeadHatzaotHok"/>
    <w:rsid w:val="008B2E4B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8B2E4B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8B2E4B"/>
    <w:rPr>
      <w:rFonts w:ascii="David" w:hAnsi="David" w:cs="David"/>
      <w:sz w:val="14"/>
    </w:rPr>
  </w:style>
  <w:style w:type="paragraph" w:customStyle="1" w:styleId="TableInnerSideHeading">
    <w:name w:val="Table InnerSideHeading"/>
    <w:basedOn w:val="TableSideHeading"/>
    <w:rsid w:val="008B2E4B"/>
    <w:pPr>
      <w:outlineLvl w:val="9"/>
    </w:pPr>
  </w:style>
  <w:style w:type="paragraph" w:customStyle="1" w:styleId="Hesber">
    <w:name w:val="Hesber"/>
    <w:basedOn w:val="a"/>
    <w:rsid w:val="008B2E4B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5">
    <w:name w:val="footnote text"/>
    <w:basedOn w:val="a"/>
    <w:link w:val="a6"/>
    <w:autoRedefine/>
    <w:semiHidden/>
    <w:rsid w:val="008B2E4B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customStyle="1" w:styleId="a6">
    <w:name w:val="טקסט הערת שוליים תו"/>
    <w:basedOn w:val="a0"/>
    <w:link w:val="a5"/>
    <w:semiHidden/>
    <w:rsid w:val="008B2E4B"/>
    <w:rPr>
      <w:rFonts w:ascii="Arial" w:eastAsia="Arial Unicode MS" w:hAnsi="Arial" w:cs="David"/>
      <w:snapToGrid w:val="0"/>
      <w:sz w:val="14"/>
      <w:szCs w:val="20"/>
    </w:rPr>
  </w:style>
  <w:style w:type="character" w:styleId="a7">
    <w:name w:val="footnote reference"/>
    <w:aliases w:val="Footnote Reference"/>
    <w:basedOn w:val="a0"/>
    <w:semiHidden/>
    <w:rsid w:val="008B2E4B"/>
    <w:rPr>
      <w:vertAlign w:val="superscript"/>
    </w:rPr>
  </w:style>
  <w:style w:type="paragraph" w:customStyle="1" w:styleId="HesberHeading">
    <w:name w:val="Hesber Heading"/>
    <w:basedOn w:val="Hesber"/>
    <w:rsid w:val="008B2E4B"/>
    <w:pPr>
      <w:tabs>
        <w:tab w:val="left" w:pos="624"/>
        <w:tab w:val="left" w:pos="1247"/>
      </w:tabs>
    </w:pPr>
    <w:rPr>
      <w:b/>
      <w:bCs/>
    </w:rPr>
  </w:style>
  <w:style w:type="character" w:styleId="a8">
    <w:name w:val="endnote reference"/>
    <w:basedOn w:val="a0"/>
    <w:semiHidden/>
    <w:rsid w:val="008B2E4B"/>
    <w:rPr>
      <w:vertAlign w:val="superscript"/>
    </w:rPr>
  </w:style>
  <w:style w:type="paragraph" w:customStyle="1" w:styleId="TableBlockOutdent">
    <w:name w:val="Table BlockOutdent"/>
    <w:basedOn w:val="TableBlock"/>
    <w:rsid w:val="008B2E4B"/>
    <w:pPr>
      <w:ind w:left="624" w:hanging="624"/>
    </w:pPr>
  </w:style>
  <w:style w:type="paragraph" w:styleId="a9">
    <w:name w:val="header"/>
    <w:basedOn w:val="a"/>
    <w:link w:val="aa"/>
    <w:rsid w:val="008B2E4B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8B2E4B"/>
    <w:rPr>
      <w:rFonts w:ascii="David" w:hAnsi="David" w:cs="David"/>
      <w:sz w:val="24"/>
      <w:szCs w:val="24"/>
    </w:rPr>
  </w:style>
  <w:style w:type="paragraph" w:styleId="ab">
    <w:name w:val="footer"/>
    <w:basedOn w:val="a"/>
    <w:link w:val="ac"/>
    <w:rsid w:val="008B2E4B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8B2E4B"/>
    <w:rPr>
      <w:rFonts w:ascii="David" w:hAnsi="David" w:cs="David"/>
      <w:sz w:val="24"/>
      <w:szCs w:val="24"/>
    </w:rPr>
  </w:style>
  <w:style w:type="character" w:styleId="ad">
    <w:name w:val="page number"/>
    <w:basedOn w:val="a0"/>
    <w:rsid w:val="008B2E4B"/>
  </w:style>
  <w:style w:type="paragraph" w:customStyle="1" w:styleId="Cover1-Reshumot">
    <w:name w:val="Cover 1-Reshumot"/>
    <w:basedOn w:val="a"/>
    <w:rsid w:val="008B2E4B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8B2E4B"/>
    <w:rPr>
      <w:sz w:val="36"/>
      <w:szCs w:val="52"/>
    </w:rPr>
  </w:style>
  <w:style w:type="paragraph" w:customStyle="1" w:styleId="Cover3-Haknesset">
    <w:name w:val="Cover 3-Haknesset"/>
    <w:basedOn w:val="Cover1-Reshumot"/>
    <w:rsid w:val="008B2E4B"/>
    <w:rPr>
      <w:b/>
      <w:bCs/>
      <w:spacing w:val="60"/>
    </w:rPr>
  </w:style>
  <w:style w:type="paragraph" w:customStyle="1" w:styleId="Cover4-Date">
    <w:name w:val="Cover 4-Date"/>
    <w:basedOn w:val="a"/>
    <w:rsid w:val="008B2E4B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Ragil">
    <w:name w:val="Ragil"/>
    <w:basedOn w:val="a"/>
    <w:rsid w:val="008B2E4B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8B2E4B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8B2E4B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8B2E4B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8B2E4B"/>
    <w:rPr>
      <w:color w:val="0563C1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8B2E4B"/>
    <w:pPr>
      <w:numPr>
        <w:numId w:val="20"/>
      </w:numPr>
      <w:tabs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nhideWhenUsed/>
    <w:qFormat/>
    <w:rsid w:val="008B2E4B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8B2E4B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8B2E4B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8B2E4B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8B2E4B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8B2E4B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8B2E4B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8B2E4B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8B2E4B"/>
    <w:rPr>
      <w:rFonts w:eastAsia="Times New Roman"/>
    </w:rPr>
  </w:style>
  <w:style w:type="paragraph" w:styleId="af">
    <w:name w:val="List Paragraph"/>
    <w:basedOn w:val="a"/>
    <w:uiPriority w:val="34"/>
    <w:qFormat/>
    <w:rsid w:val="008B2E4B"/>
    <w:pPr>
      <w:widowControl/>
      <w:spacing w:line="259" w:lineRule="auto"/>
    </w:pPr>
    <w:rPr>
      <w:rFonts w:asciiTheme="minorHAnsi" w:hAnsiTheme="minorHAnsi"/>
      <w:sz w:val="22"/>
    </w:rPr>
  </w:style>
  <w:style w:type="table" w:styleId="af0">
    <w:name w:val="Table Grid"/>
    <w:basedOn w:val="a1"/>
    <w:rsid w:val="008B2E4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8B2E4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8B2E4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1">
    <w:name w:val="טבלת חקיקה"/>
    <w:basedOn w:val="a1"/>
    <w:uiPriority w:val="99"/>
    <w:rsid w:val="008B2E4B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8B2E4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  <w:style w:type="paragraph" w:styleId="af2">
    <w:name w:val="Balloon Text"/>
    <w:basedOn w:val="a"/>
    <w:link w:val="af3"/>
    <w:uiPriority w:val="99"/>
    <w:semiHidden/>
    <w:unhideWhenUsed/>
    <w:rsid w:val="00AE5F72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f3">
    <w:name w:val="טקסט בלונים תו"/>
    <w:basedOn w:val="a0"/>
    <w:link w:val="af2"/>
    <w:uiPriority w:val="99"/>
    <w:semiHidden/>
    <w:rsid w:val="00AE5F7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CBB6777C30DFD46B30CF918394FAEAE" ma:contentTypeVersion="" ma:contentTypeDescription="צור מסמך חדש." ma:contentTypeScope="" ma:versionID="1e0d646036e3c883ef1409d7d4f07e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52e17932849a6e52ec7291f1d302b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ED768-891B-4CAC-AFEF-189CA0B24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BB712C-B968-4D3A-99D3-CD13060FC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96AD79-52D3-40E3-AD52-F1A126E7E4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3DC79B-A4C5-48F6-A756-42EAE086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6510</Words>
  <Characters>32554</Characters>
  <Application>Microsoft Office Word</Application>
  <DocSecurity>0</DocSecurity>
  <Lines>271</Lines>
  <Paragraphs>77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ברוך עזארי</dc:creator>
  <cp:keywords/>
  <dc:description/>
  <cp:lastModifiedBy>Merav Kaplan - Chamber Of Commerce</cp:lastModifiedBy>
  <cp:revision>2</cp:revision>
  <dcterms:created xsi:type="dcterms:W3CDTF">2021-10-24T12:25:00Z</dcterms:created>
  <dcterms:modified xsi:type="dcterms:W3CDTF">2021-10-24T12:25:00Z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0x010100CCBB6777C30DFD46B30CF918394FAEAE</vt:lpwstr>
  </property>
  <property fmtid="{D5CDD505-2E9C-101B-9397-08002B2CF9AE}" pid="3" name="SanhedrinDocumentType">
    <vt:r8>88</vt:r8>
  </property>
  <property fmtid="{D5CDD505-2E9C-101B-9397-08002B2CF9AE}" pid="4" name="SanhedrinItemID">
    <vt:r8>2162182</vt:r8>
  </property>
</Properties>
</file>